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15" w:rsidRDefault="00912015" w:rsidP="003E2547">
      <w:pPr>
        <w:spacing w:after="154" w:line="232" w:lineRule="auto"/>
        <w:contextualSpacing/>
        <w:rPr>
          <w:rFonts w:eastAsia="Calibri" w:cs="Times New Roman"/>
          <w:b/>
          <w:color w:val="000000"/>
        </w:rPr>
      </w:pPr>
      <w:bookmarkStart w:id="0" w:name="_GoBack"/>
      <w:bookmarkEnd w:id="0"/>
    </w:p>
    <w:p w:rsidR="00B34A06" w:rsidRDefault="00B34A06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</w:rPr>
      </w:pPr>
    </w:p>
    <w:p w:rsidR="004D20D0" w:rsidRPr="002C00F7" w:rsidRDefault="004D20D0" w:rsidP="002C00F7">
      <w:pPr>
        <w:spacing w:after="154" w:line="232" w:lineRule="auto"/>
        <w:ind w:left="284" w:hanging="10"/>
        <w:contextualSpacing/>
        <w:jc w:val="center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Calibri" w:cs="Times New Roman"/>
          <w:b/>
          <w:color w:val="000000"/>
        </w:rPr>
        <w:t>OFERTA</w:t>
      </w: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AC0007" w:rsidTr="00833780">
        <w:trPr>
          <w:trHeight w:val="626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731FC" w:rsidRPr="00AC0007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AC0007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sz w:val="18"/>
                <w:szCs w:val="18"/>
                <w:lang w:eastAsia="pl-PL"/>
              </w:rPr>
              <w:t xml:space="preserve">Sprawa nr </w:t>
            </w:r>
            <w:r w:rsidR="005E72B4">
              <w:rPr>
                <w:b/>
                <w:color w:val="000000"/>
                <w:shd w:val="clear" w:color="auto" w:fill="E0E0E0"/>
              </w:rPr>
              <w:t>WNZ-0</w:t>
            </w:r>
            <w:r w:rsidR="00F6321D">
              <w:rPr>
                <w:b/>
                <w:color w:val="000000"/>
                <w:shd w:val="clear" w:color="auto" w:fill="E0E0E0"/>
              </w:rPr>
              <w:t>43</w:t>
            </w:r>
            <w:r w:rsidR="00E57486" w:rsidRPr="00AC0007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  <w:tr w:rsidR="004D20D0" w:rsidRPr="00AC0007" w:rsidTr="00AC0007">
        <w:trPr>
          <w:trHeight w:val="808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D20D0" w:rsidRPr="002C00F7" w:rsidRDefault="00F6321D" w:rsidP="00F6321D">
            <w:pPr>
              <w:contextualSpacing/>
            </w:pPr>
            <w:r w:rsidRPr="00C00DA8">
              <w:rPr>
                <w:rFonts w:cs="Calibri"/>
                <w:bCs/>
              </w:rPr>
              <w:t xml:space="preserve">wykonanie usług polegających na konserwacji i dokonywaniu przeglądów, naprawy oraz usuwanie uszkodzeń i awarii domofonów w budynkach mieszkalnych Skarbu Państwa </w:t>
            </w:r>
            <w:r w:rsidR="00DD3DF7">
              <w:rPr>
                <w:rFonts w:cs="Calibri"/>
                <w:bCs/>
              </w:rPr>
              <w:t xml:space="preserve">                     </w:t>
            </w:r>
            <w:r w:rsidRPr="00C00DA8">
              <w:rPr>
                <w:rFonts w:cs="Calibri"/>
                <w:bCs/>
              </w:rPr>
              <w:t>w gospodarowaniu Zarządu Mienia Skarbu Państwa</w:t>
            </w:r>
          </w:p>
        </w:tc>
      </w:tr>
    </w:tbl>
    <w:p w:rsidR="004D20D0" w:rsidRPr="00AC0007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</w:p>
    <w:p w:rsidR="002C00F7" w:rsidRPr="00AC0007" w:rsidRDefault="00F6321D" w:rsidP="002C00F7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Dane Wykonawcy/</w:t>
      </w:r>
      <w:r w:rsidR="003E2547">
        <w:rPr>
          <w:rFonts w:eastAsia="Palatino Linotype" w:cs="Times New Roman"/>
          <w:b/>
          <w:bCs/>
          <w:color w:val="000000"/>
          <w:lang w:eastAsia="pl-PL"/>
        </w:rPr>
        <w:t>Wykonawców</w:t>
      </w:r>
      <w:r w:rsidR="000B7CD3">
        <w:rPr>
          <w:rFonts w:eastAsia="Palatino Linotype" w:cs="Times New Roman"/>
          <w:b/>
          <w:bCs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wspólnie ubiegających się o udzielenie zamówienia 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3E2547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C24912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 xml:space="preserve">e-mail:………………. </w:t>
            </w:r>
            <w:proofErr w:type="spellStart"/>
            <w:r w:rsidR="00BE5EA9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el</w:t>
            </w:r>
            <w:proofErr w:type="spellEnd"/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AC0007" w:rsidRDefault="00F6321D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Oświadczenia Wykonawcy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: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 xml:space="preserve">Oświadczamy, że: </w:t>
      </w:r>
    </w:p>
    <w:p w:rsidR="004D20D0" w:rsidRPr="00AC0007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1) przedmiot zamówienia wykonamy siłami własnymi </w:t>
      </w:r>
    </w:p>
    <w:p w:rsidR="004D20D0" w:rsidRPr="00AC0007" w:rsidRDefault="004D20D0" w:rsidP="004D20D0">
      <w:pPr>
        <w:spacing w:after="154" w:line="232" w:lineRule="auto"/>
        <w:ind w:left="437"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AC0007" w:rsidRDefault="002C00F7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O</w:t>
      </w:r>
      <w:r w:rsidR="004D20D0" w:rsidRPr="00AC0007">
        <w:rPr>
          <w:rFonts w:eastAsia="Palatino Linotype" w:cs="Times New Roman"/>
          <w:b/>
          <w:color w:val="000000"/>
          <w:lang w:eastAsia="pl-PL"/>
        </w:rPr>
        <w:t>świadczamy, że wybór przedmiotowej oferty: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color w:val="000000"/>
          <w:lang w:eastAsia="pl-PL"/>
        </w:rPr>
        <w:t>nie 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                      </w:t>
      </w:r>
      <w:r w:rsidRPr="00AC0007">
        <w:rPr>
          <w:rFonts w:eastAsia="Palatino Linotype" w:cs="Times New Roman"/>
          <w:color w:val="000000"/>
          <w:lang w:eastAsia="pl-PL"/>
        </w:rPr>
        <w:t>z ustawą z dnia 11 marca 2004 r.</w:t>
      </w:r>
      <w:r w:rsidR="006C6EF4">
        <w:rPr>
          <w:rFonts w:eastAsia="Palatino Linotype" w:cs="Times New Roman"/>
          <w:color w:val="000000"/>
          <w:lang w:eastAsia="pl-PL"/>
        </w:rPr>
        <w:t xml:space="preserve"> o podatku od towarów i usług*</w:t>
      </w:r>
      <w:r w:rsidRPr="00AC0007">
        <w:rPr>
          <w:rFonts w:eastAsia="Palatino Linotype" w:cs="Times New Roman"/>
          <w:color w:val="000000"/>
          <w:lang w:eastAsia="pl-PL"/>
        </w:rPr>
        <w:t>),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z </w:t>
      </w:r>
      <w:hyperlink r:id="rId6" w:anchor="/document/17086198?cm=DOCUMENT" w:history="1">
        <w:r w:rsidRPr="00AC0007">
          <w:rPr>
            <w:rFonts w:eastAsia="Palatino Linotype" w:cs="Times New Roman"/>
            <w:color w:val="000000"/>
            <w:lang w:eastAsia="pl-PL"/>
          </w:rPr>
          <w:t>ustawą</w:t>
        </w:r>
      </w:hyperlink>
      <w:r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</w:t>
      </w:r>
      <w:r w:rsidRPr="00AC0007">
        <w:rPr>
          <w:rFonts w:eastAsia="Palatino Linotype" w:cs="Times New Roman"/>
          <w:color w:val="000000"/>
          <w:lang w:eastAsia="pl-PL"/>
        </w:rPr>
        <w:t>z dnia 11 marca 2004 r. o podatku od towarów i</w:t>
      </w:r>
      <w:r w:rsidR="006C6EF4">
        <w:rPr>
          <w:rFonts w:eastAsia="Palatino Linotype" w:cs="Times New Roman"/>
          <w:color w:val="000000"/>
          <w:lang w:eastAsia="pl-PL"/>
        </w:rPr>
        <w:t xml:space="preserve"> usług, w zakresie i wartości*</w:t>
      </w:r>
      <w:r w:rsidRPr="00AC0007">
        <w:rPr>
          <w:rFonts w:eastAsia="Palatino Linotype" w:cs="Times New Roman"/>
          <w:color w:val="000000"/>
          <w:lang w:eastAsia="pl-PL"/>
        </w:rPr>
        <w:t>):</w:t>
      </w:r>
    </w:p>
    <w:p w:rsidR="004D20D0" w:rsidRPr="00AC0007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]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Zg</w:t>
      </w:r>
      <w:r w:rsidRPr="00AC0007">
        <w:rPr>
          <w:rFonts w:eastAsia="Palatino Linotype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%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AC0007">
        <w:rPr>
          <w:rFonts w:eastAsia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AC0007">
        <w:rPr>
          <w:rFonts w:eastAsia="Times New Roman" w:cs="Times New Roman"/>
          <w:color w:val="000000"/>
          <w:lang w:eastAsia="pl-PL"/>
        </w:rPr>
        <w:t>.</w:t>
      </w:r>
    </w:p>
    <w:p w:rsidR="004D20D0" w:rsidRPr="00AC0007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bCs/>
          <w:color w:val="000000"/>
          <w:lang w:eastAsia="pl-PL"/>
        </w:rPr>
        <w:t>Oświadcza</w:t>
      </w:r>
      <w:r w:rsidR="005E72B4">
        <w:rPr>
          <w:rFonts w:eastAsia="Palatino Linotype" w:cs="Times New Roman"/>
          <w:bCs/>
          <w:color w:val="000000"/>
          <w:lang w:eastAsia="pl-PL"/>
        </w:rPr>
        <w:t>my, że akceptujemy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zapisy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zawarte w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Projektowanych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Istotnych </w:t>
      </w:r>
      <w:r w:rsidRPr="00AC0007">
        <w:rPr>
          <w:rFonts w:eastAsia="Palatino Linotype" w:cs="Times New Roman"/>
          <w:bCs/>
          <w:color w:val="000000"/>
          <w:lang w:eastAsia="pl-PL"/>
        </w:rPr>
        <w:t>Postanowienia</w:t>
      </w:r>
      <w:r w:rsidR="005E72B4">
        <w:rPr>
          <w:rFonts w:eastAsia="Palatino Linotype" w:cs="Times New Roman"/>
          <w:bCs/>
          <w:color w:val="000000"/>
          <w:lang w:eastAsia="pl-PL"/>
        </w:rPr>
        <w:t>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Umowy </w:t>
      </w:r>
      <w:r w:rsidR="004731FC" w:rsidRPr="00AC0007">
        <w:rPr>
          <w:rFonts w:eastAsia="Palatino Linotype" w:cs="Times New Roman"/>
          <w:bCs/>
          <w:color w:val="000000"/>
          <w:lang w:eastAsia="pl-PL"/>
        </w:rPr>
        <w:t xml:space="preserve">  </w:t>
      </w:r>
      <w:r w:rsidRPr="00AC0007">
        <w:rPr>
          <w:rFonts w:eastAsia="Palatino Linotype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Istotnych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Postanowieniach Umowy, w</w:t>
      </w:r>
      <w:r w:rsidRPr="00AC0007">
        <w:rPr>
          <w:rFonts w:eastAsia="Palatino Linotype" w:cs="Times New Roman"/>
          <w:color w:val="000000"/>
          <w:lang w:eastAsia="pl-PL"/>
        </w:rPr>
        <w:t xml:space="preserve"> miejscu i terminie wyznaczonym przez Zamawiającego.</w:t>
      </w:r>
    </w:p>
    <w:p w:rsidR="004D20D0" w:rsidRPr="00AC0007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color w:val="000000"/>
          <w:lang w:eastAsia="pl-PL"/>
        </w:rPr>
        <w:t>Oświadcz</w:t>
      </w:r>
      <w:r w:rsidR="00F6321D">
        <w:rPr>
          <w:rFonts w:eastAsia="Palatino Linotype" w:cs="Times New Roman"/>
          <w:color w:val="000000"/>
          <w:lang w:eastAsia="pl-PL"/>
        </w:rPr>
        <w:t>amy, iż Wykonawca</w:t>
      </w:r>
      <w:r w:rsidRPr="00AC0007">
        <w:rPr>
          <w:rFonts w:eastAsia="Palatino Linotype" w:cs="Times New Roman"/>
          <w:color w:val="000000"/>
          <w:lang w:eastAsia="pl-PL"/>
        </w:rPr>
        <w:t xml:space="preserve"> wyraża zgodę na przetwarzanie przez Zamawiającego informacji zawierających dane osobowe oraz, że poinformował pisemnie i uzyskał zgodę każdej osoby, której dane osobowe są podane w Ofercie, oświadc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zeniach </w:t>
      </w:r>
      <w:r w:rsidRPr="00AC0007">
        <w:rPr>
          <w:rFonts w:eastAsia="Palatino Linotype" w:cs="Times New Roman"/>
          <w:color w:val="000000"/>
          <w:lang w:eastAsia="pl-PL"/>
        </w:rPr>
        <w:t>i dokumentach składanych wraz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Pr="00AC0007">
        <w:rPr>
          <w:rFonts w:eastAsia="Palatino Linotype" w:cs="Times New Roman"/>
          <w:color w:val="000000"/>
          <w:lang w:eastAsia="pl-PL"/>
        </w:rPr>
        <w:t xml:space="preserve"> z Ofertą .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W przypadku braku możliwości komunikacji</w:t>
      </w:r>
      <w:r w:rsidR="00522ED4" w:rsidRPr="00AC0007">
        <w:rPr>
          <w:rFonts w:eastAsia="Times New Roman" w:cs="Times New Roman"/>
          <w:color w:val="000000"/>
          <w:lang w:eastAsia="pl-PL"/>
        </w:rPr>
        <w:t xml:space="preserve"> poprzez Platformę Zakupową</w:t>
      </w:r>
      <w:r w:rsidRPr="00AC0007">
        <w:rPr>
          <w:rFonts w:eastAsia="Times New Roman" w:cs="Times New Roman"/>
          <w:color w:val="000000"/>
          <w:lang w:eastAsia="pl-PL"/>
        </w:rPr>
        <w:t xml:space="preserve">: </w:t>
      </w: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Osoba uprawniona do kontaktów z Zamawiającym:……………………………………</w:t>
      </w:r>
    </w:p>
    <w:p w:rsidR="004D20D0" w:rsidRPr="00AC0007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P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*) Niepotrzebne skreślić. W przypadku </w:t>
      </w:r>
      <w:proofErr w:type="spellStart"/>
      <w:r w:rsidR="00C24912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nie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skreślenia</w:t>
      </w:r>
      <w:proofErr w:type="spellEnd"/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(niewskazania) ż</w:t>
      </w:r>
      <w:r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adnej z ww. treści oświadczenia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BE5EA9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                 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u Zamawiającego obowiązku podatkowego (tj. naliczenia i odprowadzenia podatku do urzędu skarbowego).</w:t>
      </w:r>
    </w:p>
    <w:p w:rsidR="00B34A06" w:rsidRPr="00AC0007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AC0007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4D20D0" w:rsidRDefault="00B34A06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  <w:r w:rsidRPr="000B7CD3">
        <w:rPr>
          <w:rFonts w:eastAsia="Calibri" w:cs="Times New Roman"/>
          <w:b/>
          <w:color w:val="000000"/>
        </w:rPr>
        <w:lastRenderedPageBreak/>
        <w:t>7</w:t>
      </w:r>
      <w:r w:rsidR="00615CB9" w:rsidRPr="000B7CD3">
        <w:rPr>
          <w:rFonts w:eastAsia="Calibri" w:cs="Times New Roman"/>
          <w:b/>
          <w:color w:val="000000"/>
        </w:rPr>
        <w:t xml:space="preserve">. </w:t>
      </w:r>
      <w:r w:rsidR="004D20D0" w:rsidRPr="000B7CD3">
        <w:rPr>
          <w:rFonts w:eastAsia="Calibri" w:cs="Times New Roman"/>
          <w:b/>
          <w:color w:val="000000"/>
        </w:rPr>
        <w:t xml:space="preserve">Szczegóły oferty: </w:t>
      </w:r>
    </w:p>
    <w:p w:rsidR="00F6321D" w:rsidRPr="00F6321D" w:rsidRDefault="00F6321D" w:rsidP="00F6321D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</w:t>
      </w:r>
      <w:r w:rsidR="006D048A" w:rsidRPr="00A52936">
        <w:rPr>
          <w:rFonts w:cstheme="minorHAnsi"/>
          <w:bCs/>
          <w:sz w:val="18"/>
          <w:szCs w:val="18"/>
        </w:rPr>
        <w:t xml:space="preserve"> </w:t>
      </w:r>
      <w:r w:rsidR="00A52936" w:rsidRPr="00A52936">
        <w:rPr>
          <w:rFonts w:cstheme="minorHAnsi"/>
          <w:bCs/>
          <w:sz w:val="18"/>
          <w:szCs w:val="18"/>
        </w:rPr>
        <w:t>**)</w:t>
      </w:r>
      <w:r w:rsidR="00613F97">
        <w:rPr>
          <w:rFonts w:cstheme="minorHAnsi"/>
          <w:bCs/>
        </w:rPr>
        <w:t>1.</w:t>
      </w:r>
      <w:r>
        <w:rPr>
          <w:rFonts w:cstheme="minorHAnsi"/>
          <w:bCs/>
        </w:rPr>
        <w:t xml:space="preserve"> </w:t>
      </w:r>
      <w:r w:rsidRPr="00F6321D">
        <w:rPr>
          <w:rFonts w:cstheme="minorHAnsi"/>
          <w:bCs/>
        </w:rPr>
        <w:t xml:space="preserve"> za wykonanie usług konserwacji domofonów, </w:t>
      </w:r>
      <w:r w:rsidRPr="00F6321D">
        <w:rPr>
          <w:rFonts w:cstheme="minorHAnsi"/>
          <w:b/>
          <w:bCs/>
        </w:rPr>
        <w:t>Zamawiający</w:t>
      </w:r>
      <w:r w:rsidRPr="00F6321D">
        <w:rPr>
          <w:rFonts w:cstheme="minorHAnsi"/>
          <w:bCs/>
        </w:rPr>
        <w:t xml:space="preserve"> płacić będzie Wykonawcy </w:t>
      </w:r>
    </w:p>
    <w:p w:rsidR="00F6321D" w:rsidRDefault="006D048A" w:rsidP="00F6321D">
      <w:pPr>
        <w:spacing w:after="0" w:line="24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F6321D" w:rsidRPr="00F6321D">
        <w:rPr>
          <w:rFonts w:cstheme="minorHAnsi"/>
          <w:bCs/>
        </w:rPr>
        <w:t xml:space="preserve">zryczałtowane wynagrodzenie </w:t>
      </w:r>
      <w:r w:rsidR="00F6321D" w:rsidRPr="003E2547">
        <w:rPr>
          <w:rFonts w:cstheme="minorHAnsi"/>
          <w:b/>
          <w:bCs/>
        </w:rPr>
        <w:t>miesięczne</w:t>
      </w:r>
      <w:r w:rsidR="00F6321D" w:rsidRPr="00F6321D">
        <w:rPr>
          <w:rFonts w:cstheme="minorHAnsi"/>
          <w:bCs/>
        </w:rPr>
        <w:t xml:space="preserve"> </w:t>
      </w:r>
      <w:r w:rsidR="003E2547">
        <w:rPr>
          <w:rFonts w:cstheme="minorHAnsi"/>
          <w:bCs/>
        </w:rPr>
        <w:t>w 2023r.,</w:t>
      </w:r>
      <w:r w:rsidR="00F6321D" w:rsidRPr="00F6321D">
        <w:rPr>
          <w:rFonts w:cstheme="minorHAnsi"/>
          <w:bCs/>
        </w:rPr>
        <w:t>w kwocie:</w:t>
      </w:r>
    </w:p>
    <w:p w:rsidR="00F6321D" w:rsidRPr="00F6321D" w:rsidRDefault="00F6321D" w:rsidP="00F6321D">
      <w:pPr>
        <w:spacing w:after="0" w:line="240" w:lineRule="auto"/>
        <w:ind w:left="360"/>
        <w:jc w:val="both"/>
        <w:rPr>
          <w:rFonts w:cstheme="minorHAnsi"/>
          <w:bCs/>
        </w:rPr>
      </w:pPr>
    </w:p>
    <w:p w:rsidR="00F6321D" w:rsidRPr="00F6321D" w:rsidRDefault="006D048A" w:rsidP="00F6321D">
      <w:pPr>
        <w:spacing w:line="36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F6321D" w:rsidRPr="00F6321D">
        <w:rPr>
          <w:rFonts w:cstheme="minorHAnsi"/>
          <w:bCs/>
        </w:rPr>
        <w:t>netto: ……</w:t>
      </w:r>
      <w:r w:rsidR="00F6321D">
        <w:rPr>
          <w:rFonts w:cstheme="minorHAnsi"/>
          <w:bCs/>
        </w:rPr>
        <w:t>…………….</w:t>
      </w:r>
      <w:r w:rsidR="00F6321D" w:rsidRPr="00F6321D">
        <w:rPr>
          <w:rFonts w:cstheme="minorHAnsi"/>
          <w:bCs/>
        </w:rPr>
        <w:t>..zł (słownie złotych: ………………..………….…/100),</w:t>
      </w:r>
    </w:p>
    <w:p w:rsidR="00F6321D" w:rsidRPr="00F6321D" w:rsidRDefault="006D048A" w:rsidP="00F6321D">
      <w:pPr>
        <w:spacing w:line="360" w:lineRule="auto"/>
        <w:ind w:left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 w:rsidR="00F6321D" w:rsidRPr="00F6321D">
        <w:rPr>
          <w:rFonts w:cstheme="minorHAnsi"/>
          <w:bCs/>
        </w:rPr>
        <w:t>brutto: ……</w:t>
      </w:r>
      <w:r w:rsidR="00F6321D">
        <w:rPr>
          <w:rFonts w:cstheme="minorHAnsi"/>
          <w:bCs/>
        </w:rPr>
        <w:t>…………….</w:t>
      </w:r>
      <w:r w:rsidR="00F6321D" w:rsidRPr="00F6321D">
        <w:rPr>
          <w:rFonts w:cstheme="minorHAnsi"/>
          <w:bCs/>
        </w:rPr>
        <w:t>.zł (słownie złotych: ………………..……………/100),</w:t>
      </w:r>
    </w:p>
    <w:p w:rsidR="00F6321D" w:rsidRPr="00F6321D" w:rsidRDefault="00F6321D" w:rsidP="00F6321D">
      <w:pPr>
        <w:spacing w:after="0" w:line="240" w:lineRule="auto"/>
        <w:ind w:firstLine="36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1.2. </w:t>
      </w:r>
      <w:r w:rsidRPr="00F6321D">
        <w:rPr>
          <w:rFonts w:cstheme="minorHAnsi"/>
          <w:bCs/>
        </w:rPr>
        <w:t xml:space="preserve"> za usunięcie awarii i naprawy przekraczające zakres konserwacji, stosuje się stawki </w:t>
      </w:r>
    </w:p>
    <w:p w:rsidR="00F6321D" w:rsidRDefault="00F6321D" w:rsidP="00F6321D">
      <w:pPr>
        <w:spacing w:after="0" w:line="240" w:lineRule="auto"/>
        <w:ind w:firstLine="36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    roboczogodziny jak i narzutów, które wynoszą:</w:t>
      </w:r>
    </w:p>
    <w:p w:rsidR="00F6321D" w:rsidRPr="00F6321D" w:rsidRDefault="00F6321D" w:rsidP="00F6321D">
      <w:pPr>
        <w:spacing w:after="0" w:line="240" w:lineRule="auto"/>
        <w:ind w:firstLine="360"/>
        <w:jc w:val="both"/>
        <w:rPr>
          <w:rFonts w:cstheme="minorHAnsi"/>
          <w:bCs/>
        </w:rPr>
      </w:pPr>
    </w:p>
    <w:p w:rsidR="00F6321D" w:rsidRP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netto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F6321D" w:rsidRP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- narzut kosztów ogólnych K.O.   </w:t>
      </w:r>
      <w:r w:rsidRPr="00F6321D">
        <w:rPr>
          <w:rFonts w:cstheme="minorHAnsi"/>
          <w:bCs/>
        </w:rPr>
        <w:tab/>
      </w:r>
      <w:r w:rsidR="00613F97">
        <w:rPr>
          <w:rFonts w:cstheme="minorHAnsi"/>
          <w:bCs/>
        </w:rPr>
        <w:tab/>
      </w:r>
      <w:r w:rsidRPr="00F6321D">
        <w:rPr>
          <w:rFonts w:cstheme="minorHAnsi"/>
          <w:bCs/>
        </w:rPr>
        <w:t>-  …. %</w:t>
      </w:r>
    </w:p>
    <w:p w:rsidR="00F6321D" w:rsidRP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zysk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 …. %</w:t>
      </w:r>
    </w:p>
    <w:p w:rsidR="00F6321D" w:rsidRDefault="00F6321D" w:rsidP="00613F97">
      <w:pPr>
        <w:spacing w:line="240" w:lineRule="auto"/>
        <w:ind w:firstLine="54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brutto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6D048A" w:rsidRPr="00F6321D" w:rsidRDefault="006D048A" w:rsidP="006D048A">
      <w:pPr>
        <w:pStyle w:val="Tekstpodstawowy"/>
        <w:spacing w:after="120" w:line="360" w:lineRule="auto"/>
        <w:ind w:left="540" w:hanging="256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1.3.</w:t>
      </w:r>
      <w:r w:rsidRPr="00F6321D">
        <w:rPr>
          <w:rFonts w:asciiTheme="minorHAnsi" w:hAnsiTheme="minorHAnsi" w:cstheme="minorHAnsi"/>
          <w:bCs/>
        </w:rPr>
        <w:t xml:space="preserve"> wysokość </w:t>
      </w:r>
      <w:r>
        <w:rPr>
          <w:rFonts w:asciiTheme="minorHAnsi" w:hAnsiTheme="minorHAnsi" w:cstheme="minorHAnsi"/>
          <w:bCs/>
        </w:rPr>
        <w:t xml:space="preserve">zryczałtowanego </w:t>
      </w:r>
      <w:r w:rsidRPr="00F6321D">
        <w:rPr>
          <w:rFonts w:asciiTheme="minorHAnsi" w:hAnsiTheme="minorHAnsi" w:cstheme="minorHAnsi"/>
          <w:bCs/>
        </w:rPr>
        <w:t xml:space="preserve">wynagrodzenia </w:t>
      </w:r>
      <w:r w:rsidRPr="00F6321D">
        <w:rPr>
          <w:rFonts w:asciiTheme="minorHAnsi" w:hAnsiTheme="minorHAnsi" w:cstheme="minorHAnsi"/>
          <w:b/>
          <w:bCs/>
        </w:rPr>
        <w:t xml:space="preserve">Wykonawcy </w:t>
      </w:r>
      <w:r w:rsidRPr="00F6321D">
        <w:rPr>
          <w:rFonts w:asciiTheme="minorHAnsi" w:hAnsiTheme="minorHAnsi" w:cstheme="minorHAnsi"/>
          <w:bCs/>
        </w:rPr>
        <w:t xml:space="preserve">za realizację przedmiotu Umowy                 </w:t>
      </w:r>
      <w:r w:rsidRPr="00F6321D">
        <w:rPr>
          <w:rFonts w:asciiTheme="minorHAnsi" w:hAnsiTheme="minorHAnsi" w:cstheme="minorHAnsi"/>
          <w:b/>
          <w:bCs/>
        </w:rPr>
        <w:t>od dnia 01.01.</w:t>
      </w:r>
      <w:r>
        <w:rPr>
          <w:rFonts w:asciiTheme="minorHAnsi" w:hAnsiTheme="minorHAnsi" w:cstheme="minorHAnsi"/>
          <w:b/>
          <w:bCs/>
        </w:rPr>
        <w:t xml:space="preserve"> 2023r. do dnia 31.12.2023r.</w:t>
      </w:r>
      <w:r w:rsidRPr="00F6321D">
        <w:rPr>
          <w:rFonts w:asciiTheme="minorHAnsi" w:hAnsiTheme="minorHAnsi" w:cstheme="minorHAnsi"/>
          <w:b/>
          <w:bCs/>
        </w:rPr>
        <w:t xml:space="preserve"> wynosi:</w:t>
      </w:r>
    </w:p>
    <w:p w:rsidR="006D048A" w:rsidRPr="00F6321D" w:rsidRDefault="006D048A" w:rsidP="006D048A">
      <w:pPr>
        <w:pStyle w:val="Akapitzlist"/>
        <w:spacing w:line="360" w:lineRule="auto"/>
        <w:ind w:left="426" w:firstLine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321D">
        <w:rPr>
          <w:rFonts w:asciiTheme="minorHAnsi" w:hAnsiTheme="minorHAnsi" w:cstheme="minorHAnsi"/>
          <w:bCs/>
          <w:sz w:val="22"/>
          <w:szCs w:val="22"/>
        </w:rPr>
        <w:t xml:space="preserve">- netto: ……………. zł (słownie złotych: …………………………………………. …../100)   </w:t>
      </w:r>
    </w:p>
    <w:p w:rsidR="006D048A" w:rsidRPr="00F6321D" w:rsidRDefault="006D048A" w:rsidP="006D048A">
      <w:pPr>
        <w:spacing w:line="360" w:lineRule="auto"/>
        <w:ind w:left="720" w:hanging="153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F6321D">
        <w:rPr>
          <w:rFonts w:cstheme="minorHAnsi"/>
          <w:bCs/>
        </w:rPr>
        <w:t xml:space="preserve"> - brutto: ……………. zł (słownie złotych: ………………………………………….…../100) </w:t>
      </w:r>
    </w:p>
    <w:p w:rsidR="006D048A" w:rsidRPr="00F6321D" w:rsidRDefault="006D048A" w:rsidP="006D048A">
      <w:pPr>
        <w:spacing w:after="0" w:line="240" w:lineRule="auto"/>
        <w:jc w:val="both"/>
        <w:rPr>
          <w:rFonts w:cstheme="minorHAnsi"/>
          <w:bCs/>
        </w:rPr>
      </w:pPr>
      <w:r w:rsidRPr="00A52936">
        <w:rPr>
          <w:rFonts w:cstheme="minorHAnsi"/>
          <w:bCs/>
          <w:sz w:val="18"/>
          <w:szCs w:val="18"/>
        </w:rPr>
        <w:t xml:space="preserve">      </w:t>
      </w:r>
      <w:r w:rsidR="00A52936" w:rsidRPr="00A52936">
        <w:rPr>
          <w:rFonts w:cstheme="minorHAnsi"/>
          <w:bCs/>
          <w:sz w:val="18"/>
          <w:szCs w:val="18"/>
        </w:rPr>
        <w:t>***)</w:t>
      </w:r>
      <w:r>
        <w:rPr>
          <w:rFonts w:cstheme="minorHAnsi"/>
          <w:bCs/>
        </w:rPr>
        <w:t xml:space="preserve">2. </w:t>
      </w:r>
      <w:r w:rsidRPr="00F6321D">
        <w:rPr>
          <w:rFonts w:cstheme="minorHAnsi"/>
          <w:bCs/>
        </w:rPr>
        <w:t xml:space="preserve"> za wykonanie usług konserwacji domofonów, </w:t>
      </w:r>
      <w:r w:rsidRPr="00F6321D">
        <w:rPr>
          <w:rFonts w:cstheme="minorHAnsi"/>
          <w:b/>
          <w:bCs/>
        </w:rPr>
        <w:t>Zamawiający</w:t>
      </w:r>
      <w:r w:rsidRPr="00F6321D">
        <w:rPr>
          <w:rFonts w:cstheme="minorHAnsi"/>
          <w:bCs/>
        </w:rPr>
        <w:t xml:space="preserve"> płacić będzie Wykonawcy </w:t>
      </w:r>
    </w:p>
    <w:p w:rsidR="006D048A" w:rsidRDefault="006D048A" w:rsidP="006D048A">
      <w:pPr>
        <w:spacing w:after="0" w:line="240" w:lineRule="auto"/>
        <w:ind w:left="36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     zryczałtowane wynagrodzenie </w:t>
      </w:r>
      <w:r w:rsidRPr="003E2547">
        <w:rPr>
          <w:rFonts w:cstheme="minorHAnsi"/>
          <w:b/>
          <w:bCs/>
        </w:rPr>
        <w:t>miesięczne</w:t>
      </w:r>
      <w:r w:rsidRPr="00F6321D">
        <w:rPr>
          <w:rFonts w:cstheme="minorHAnsi"/>
          <w:bCs/>
        </w:rPr>
        <w:t xml:space="preserve"> </w:t>
      </w:r>
      <w:r w:rsidR="003E2547">
        <w:rPr>
          <w:rFonts w:cstheme="minorHAnsi"/>
          <w:bCs/>
        </w:rPr>
        <w:t>w 2024r.,</w:t>
      </w:r>
      <w:r w:rsidRPr="00F6321D">
        <w:rPr>
          <w:rFonts w:cstheme="minorHAnsi"/>
          <w:bCs/>
        </w:rPr>
        <w:t>w kwocie:</w:t>
      </w:r>
    </w:p>
    <w:p w:rsidR="006D048A" w:rsidRPr="00F6321D" w:rsidRDefault="006D048A" w:rsidP="006D048A">
      <w:pPr>
        <w:spacing w:after="0" w:line="240" w:lineRule="auto"/>
        <w:ind w:left="360"/>
        <w:jc w:val="both"/>
        <w:rPr>
          <w:rFonts w:cstheme="minorHAnsi"/>
          <w:bCs/>
        </w:rPr>
      </w:pPr>
    </w:p>
    <w:p w:rsidR="006D048A" w:rsidRPr="00F6321D" w:rsidRDefault="006D048A" w:rsidP="006D048A">
      <w:pPr>
        <w:spacing w:line="360" w:lineRule="auto"/>
        <w:ind w:left="709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netto: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..zł (słownie złotych: ………………..………….…/100),</w:t>
      </w:r>
    </w:p>
    <w:p w:rsidR="006D048A" w:rsidRPr="00F6321D" w:rsidRDefault="006D048A" w:rsidP="006D048A">
      <w:pPr>
        <w:spacing w:line="360" w:lineRule="auto"/>
        <w:ind w:left="709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>brutto: ……</w:t>
      </w:r>
      <w:r>
        <w:rPr>
          <w:rFonts w:cstheme="minorHAnsi"/>
          <w:bCs/>
        </w:rPr>
        <w:t>…………….</w:t>
      </w:r>
      <w:r w:rsidRPr="00F6321D">
        <w:rPr>
          <w:rFonts w:cstheme="minorHAnsi"/>
          <w:bCs/>
        </w:rPr>
        <w:t>.zł (słownie złotych: ………………..……………/100),</w:t>
      </w:r>
    </w:p>
    <w:p w:rsidR="006D048A" w:rsidRPr="00F6321D" w:rsidRDefault="006D048A" w:rsidP="006D048A">
      <w:pPr>
        <w:spacing w:after="0" w:line="240" w:lineRule="auto"/>
        <w:ind w:left="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2.2. </w:t>
      </w:r>
      <w:r w:rsidRPr="00F6321D">
        <w:rPr>
          <w:rFonts w:cstheme="minorHAnsi"/>
          <w:bCs/>
        </w:rPr>
        <w:t xml:space="preserve"> za usunięcie awarii i naprawy przekraczające zakres konserwacji, stosuje się stawki </w:t>
      </w:r>
    </w:p>
    <w:p w:rsidR="006D048A" w:rsidRDefault="006D048A" w:rsidP="006D048A">
      <w:pPr>
        <w:spacing w:after="0" w:line="240" w:lineRule="auto"/>
        <w:ind w:firstLine="360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    </w:t>
      </w:r>
      <w:r>
        <w:rPr>
          <w:rFonts w:cstheme="minorHAnsi"/>
          <w:bCs/>
        </w:rPr>
        <w:t xml:space="preserve">  </w:t>
      </w:r>
      <w:r w:rsidRPr="00F6321D">
        <w:rPr>
          <w:rFonts w:cstheme="minorHAnsi"/>
          <w:bCs/>
        </w:rPr>
        <w:t>roboczogodziny jak i narzutów, które wynoszą:</w:t>
      </w:r>
    </w:p>
    <w:p w:rsidR="006D048A" w:rsidRPr="00F6321D" w:rsidRDefault="006D048A" w:rsidP="006D048A">
      <w:pPr>
        <w:spacing w:after="0" w:line="240" w:lineRule="auto"/>
        <w:ind w:firstLine="360"/>
        <w:jc w:val="both"/>
        <w:rPr>
          <w:rFonts w:cstheme="minorHAnsi"/>
          <w:bCs/>
        </w:rPr>
      </w:pPr>
    </w:p>
    <w:p w:rsidR="006D048A" w:rsidRPr="00F6321D" w:rsidRDefault="006D048A" w:rsidP="006D048A">
      <w:pPr>
        <w:spacing w:line="240" w:lineRule="auto"/>
        <w:ind w:firstLine="54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netto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6D048A" w:rsidRPr="00F6321D" w:rsidRDefault="006D048A" w:rsidP="006D048A">
      <w:pPr>
        <w:spacing w:line="240" w:lineRule="auto"/>
        <w:ind w:firstLine="54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F6321D">
        <w:rPr>
          <w:rFonts w:cstheme="minorHAnsi"/>
          <w:bCs/>
        </w:rPr>
        <w:t xml:space="preserve">- narzut kosztów ogólnych K.O.   </w:t>
      </w:r>
      <w:r w:rsidRPr="00F6321D">
        <w:rPr>
          <w:rFonts w:cstheme="minorHAnsi"/>
          <w:bCs/>
        </w:rPr>
        <w:tab/>
        <w:t>-  …. %</w:t>
      </w:r>
    </w:p>
    <w:p w:rsidR="006D048A" w:rsidRPr="00F6321D" w:rsidRDefault="006D048A" w:rsidP="006D048A">
      <w:pPr>
        <w:spacing w:line="240" w:lineRule="auto"/>
        <w:ind w:firstLine="54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F6321D">
        <w:rPr>
          <w:rFonts w:cstheme="minorHAnsi"/>
          <w:bCs/>
        </w:rPr>
        <w:t>- zysk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 …. %</w:t>
      </w:r>
    </w:p>
    <w:p w:rsidR="006D048A" w:rsidRDefault="006D048A" w:rsidP="006D048A">
      <w:pPr>
        <w:spacing w:line="240" w:lineRule="auto"/>
        <w:ind w:firstLine="54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</w:t>
      </w:r>
      <w:r w:rsidRPr="00F6321D">
        <w:rPr>
          <w:rFonts w:cstheme="minorHAnsi"/>
          <w:bCs/>
        </w:rPr>
        <w:t>- stawka r/godz.</w:t>
      </w:r>
      <w:r w:rsidRPr="00F6321D">
        <w:rPr>
          <w:rFonts w:cstheme="minorHAnsi"/>
          <w:bCs/>
        </w:rPr>
        <w:tab/>
        <w:t>brutto</w:t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</w:r>
      <w:r w:rsidRPr="00F6321D">
        <w:rPr>
          <w:rFonts w:cstheme="minorHAnsi"/>
          <w:bCs/>
        </w:rPr>
        <w:tab/>
        <w:t>- …….. zł/godz.</w:t>
      </w:r>
    </w:p>
    <w:p w:rsidR="006D048A" w:rsidRPr="00F6321D" w:rsidRDefault="006D048A" w:rsidP="006D048A">
      <w:pPr>
        <w:pStyle w:val="Tekstpodstawowy"/>
        <w:spacing w:after="120" w:line="360" w:lineRule="auto"/>
        <w:ind w:left="705" w:hanging="421"/>
        <w:jc w:val="lef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2.3.</w:t>
      </w:r>
      <w:r w:rsidRPr="00F6321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</w:t>
      </w:r>
      <w:r w:rsidRPr="00F6321D">
        <w:rPr>
          <w:rFonts w:asciiTheme="minorHAnsi" w:hAnsiTheme="minorHAnsi" w:cstheme="minorHAnsi"/>
          <w:bCs/>
        </w:rPr>
        <w:t xml:space="preserve">wysokość </w:t>
      </w:r>
      <w:r>
        <w:rPr>
          <w:rFonts w:asciiTheme="minorHAnsi" w:hAnsiTheme="minorHAnsi" w:cstheme="minorHAnsi"/>
          <w:bCs/>
        </w:rPr>
        <w:t xml:space="preserve">zryczałtowanego </w:t>
      </w:r>
      <w:r w:rsidRPr="00F6321D">
        <w:rPr>
          <w:rFonts w:asciiTheme="minorHAnsi" w:hAnsiTheme="minorHAnsi" w:cstheme="minorHAnsi"/>
          <w:bCs/>
        </w:rPr>
        <w:t xml:space="preserve">wynagrodzenia </w:t>
      </w:r>
      <w:r w:rsidRPr="00F6321D">
        <w:rPr>
          <w:rFonts w:asciiTheme="minorHAnsi" w:hAnsiTheme="minorHAnsi" w:cstheme="minorHAnsi"/>
          <w:b/>
          <w:bCs/>
        </w:rPr>
        <w:t xml:space="preserve">Wykonawcy </w:t>
      </w:r>
      <w:r w:rsidRPr="00F6321D">
        <w:rPr>
          <w:rFonts w:asciiTheme="minorHAnsi" w:hAnsiTheme="minorHAnsi" w:cstheme="minorHAnsi"/>
          <w:bCs/>
        </w:rPr>
        <w:t xml:space="preserve">za realizację przedmiotu Umowy                 </w:t>
      </w:r>
      <w:r w:rsidRPr="00F6321D">
        <w:rPr>
          <w:rFonts w:asciiTheme="minorHAnsi" w:hAnsiTheme="minorHAnsi" w:cstheme="minorHAnsi"/>
          <w:b/>
          <w:bCs/>
        </w:rPr>
        <w:t>od dnia 01.01.</w:t>
      </w:r>
      <w:r>
        <w:rPr>
          <w:rFonts w:asciiTheme="minorHAnsi" w:hAnsiTheme="minorHAnsi" w:cstheme="minorHAnsi"/>
          <w:b/>
          <w:bCs/>
        </w:rPr>
        <w:t xml:space="preserve"> 2024r. do dnia 31.12.2024r.</w:t>
      </w:r>
      <w:r w:rsidRPr="00F6321D">
        <w:rPr>
          <w:rFonts w:asciiTheme="minorHAnsi" w:hAnsiTheme="minorHAnsi" w:cstheme="minorHAnsi"/>
          <w:b/>
          <w:bCs/>
        </w:rPr>
        <w:t xml:space="preserve"> wynosi:</w:t>
      </w:r>
    </w:p>
    <w:p w:rsidR="006D048A" w:rsidRPr="00F6321D" w:rsidRDefault="006D048A" w:rsidP="006D048A">
      <w:pPr>
        <w:pStyle w:val="Akapitzlist"/>
        <w:spacing w:line="360" w:lineRule="auto"/>
        <w:ind w:left="426" w:firstLine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321D">
        <w:rPr>
          <w:rFonts w:asciiTheme="minorHAnsi" w:hAnsiTheme="minorHAnsi" w:cstheme="minorHAnsi"/>
          <w:bCs/>
          <w:sz w:val="22"/>
          <w:szCs w:val="22"/>
        </w:rPr>
        <w:t xml:space="preserve">- netto: ……………. zł (słownie złotych: …………………………………………. …../100)   </w:t>
      </w:r>
    </w:p>
    <w:p w:rsidR="00B34A06" w:rsidRPr="006D048A" w:rsidRDefault="006D048A" w:rsidP="006D048A">
      <w:pPr>
        <w:spacing w:line="360" w:lineRule="auto"/>
        <w:ind w:left="720" w:hanging="153"/>
        <w:jc w:val="both"/>
        <w:rPr>
          <w:rFonts w:cstheme="minorHAnsi"/>
          <w:bCs/>
        </w:rPr>
      </w:pPr>
      <w:r w:rsidRPr="00F6321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 </w:t>
      </w:r>
      <w:r w:rsidRPr="00F6321D">
        <w:rPr>
          <w:rFonts w:cstheme="minorHAnsi"/>
          <w:bCs/>
        </w:rPr>
        <w:t xml:space="preserve"> - brutto: ……………. zł (słownie złotych: ………………………………………….…../100) </w:t>
      </w:r>
    </w:p>
    <w:p w:rsidR="00A96EE1" w:rsidRDefault="000B7CD3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A96EE1">
        <w:rPr>
          <w:rFonts w:asciiTheme="minorHAnsi" w:hAnsiTheme="minorHAnsi" w:cstheme="minorHAnsi"/>
          <w:b/>
          <w:sz w:val="22"/>
          <w:szCs w:val="22"/>
        </w:rPr>
        <w:t xml:space="preserve">. Termin realizacji </w:t>
      </w:r>
      <w:r w:rsidR="00D20D42" w:rsidRPr="000B7CD3">
        <w:rPr>
          <w:rFonts w:asciiTheme="minorHAnsi" w:hAnsiTheme="minorHAnsi" w:cstheme="minorHAnsi"/>
          <w:b/>
          <w:sz w:val="22"/>
          <w:szCs w:val="22"/>
        </w:rPr>
        <w:t>usług</w:t>
      </w:r>
      <w:r w:rsidR="00A96EE1">
        <w:rPr>
          <w:rFonts w:asciiTheme="minorHAnsi" w:hAnsiTheme="minorHAnsi" w:cstheme="minorHAnsi"/>
          <w:b/>
          <w:sz w:val="22"/>
          <w:szCs w:val="22"/>
        </w:rPr>
        <w:t>i:</w:t>
      </w:r>
    </w:p>
    <w:p w:rsidR="00A96EE1" w:rsidRDefault="001E6DCF" w:rsidP="00A96EE1">
      <w:pPr>
        <w:spacing w:line="360" w:lineRule="auto"/>
        <w:ind w:right="-2"/>
        <w:jc w:val="both"/>
        <w:rPr>
          <w:rFonts w:ascii="Arial" w:hAnsi="Arial" w:cs="Arial"/>
        </w:rPr>
      </w:pPr>
      <w:r w:rsidRPr="000B7CD3">
        <w:rPr>
          <w:rFonts w:cstheme="minorHAnsi"/>
        </w:rPr>
        <w:t xml:space="preserve"> </w:t>
      </w:r>
      <w:r w:rsidR="00A96EE1">
        <w:rPr>
          <w:rFonts w:ascii="Arial" w:hAnsi="Arial" w:cs="Arial"/>
        </w:rPr>
        <w:t xml:space="preserve">od dnia </w:t>
      </w:r>
      <w:r w:rsidR="00A96EE1">
        <w:rPr>
          <w:rFonts w:ascii="Arial" w:hAnsi="Arial" w:cs="Arial"/>
          <w:bCs/>
        </w:rPr>
        <w:t xml:space="preserve">01.01.2023 </w:t>
      </w:r>
      <w:r w:rsidR="00A96EE1">
        <w:rPr>
          <w:rFonts w:ascii="Arial" w:hAnsi="Arial" w:cs="Arial"/>
        </w:rPr>
        <w:t xml:space="preserve">r. do dnia </w:t>
      </w:r>
      <w:r w:rsidR="00A96EE1">
        <w:rPr>
          <w:rFonts w:ascii="Arial" w:hAnsi="Arial" w:cs="Arial"/>
          <w:bCs/>
        </w:rPr>
        <w:t xml:space="preserve">31.12.2024 </w:t>
      </w:r>
      <w:r w:rsidR="00A96EE1">
        <w:rPr>
          <w:rFonts w:ascii="Arial" w:hAnsi="Arial" w:cs="Arial"/>
        </w:rPr>
        <w:t>r. lub do wyczerpania środków.</w:t>
      </w:r>
    </w:p>
    <w:p w:rsidR="00B34A06" w:rsidRDefault="00B34A06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0B7CD3" w:rsidRPr="000B7CD3" w:rsidRDefault="000B7CD3" w:rsidP="00D20D42">
      <w:pPr>
        <w:pStyle w:val="Lista3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DD3DF7" w:rsidRDefault="00DD3DF7" w:rsidP="002C00F7">
      <w:pPr>
        <w:jc w:val="both"/>
        <w:rPr>
          <w:rFonts w:eastAsia="Times New Roman" w:cs="Times New Roman"/>
          <w:b/>
          <w:lang w:eastAsia="pl-PL"/>
        </w:rPr>
      </w:pPr>
    </w:p>
    <w:p w:rsidR="00DD3DF7" w:rsidRDefault="00DD3DF7" w:rsidP="002C00F7">
      <w:pPr>
        <w:jc w:val="both"/>
        <w:rPr>
          <w:rFonts w:eastAsia="Times New Roman" w:cs="Times New Roman"/>
          <w:b/>
          <w:lang w:eastAsia="pl-PL"/>
        </w:rPr>
      </w:pPr>
    </w:p>
    <w:p w:rsidR="00DD3DF7" w:rsidRDefault="00DD3DF7" w:rsidP="002C00F7">
      <w:pPr>
        <w:jc w:val="both"/>
        <w:rPr>
          <w:rFonts w:eastAsia="Times New Roman" w:cs="Times New Roman"/>
          <w:b/>
          <w:lang w:eastAsia="pl-PL"/>
        </w:rPr>
      </w:pPr>
    </w:p>
    <w:p w:rsidR="00E92C79" w:rsidRPr="002C00F7" w:rsidRDefault="000B7CD3" w:rsidP="002C00F7">
      <w:pPr>
        <w:jc w:val="both"/>
        <w:rPr>
          <w:rFonts w:cs="Times New Roman"/>
        </w:rPr>
      </w:pPr>
      <w:r w:rsidRPr="000B7CD3">
        <w:rPr>
          <w:rFonts w:eastAsia="Times New Roman" w:cs="Times New Roman"/>
          <w:b/>
          <w:lang w:eastAsia="pl-PL"/>
        </w:rPr>
        <w:t>9</w:t>
      </w:r>
      <w:r w:rsidR="00D20D42" w:rsidRPr="000B7CD3">
        <w:rPr>
          <w:rFonts w:cs="Times New Roman"/>
          <w:b/>
        </w:rPr>
        <w:t>.</w:t>
      </w:r>
      <w:r w:rsidR="00D20D42" w:rsidRPr="00AC0007">
        <w:rPr>
          <w:rFonts w:cs="Times New Roman"/>
          <w:b/>
        </w:rPr>
        <w:t xml:space="preserve"> Warunki płatności:</w:t>
      </w:r>
      <w:r w:rsidR="00D20D42" w:rsidRPr="00AC0007">
        <w:rPr>
          <w:rFonts w:cs="Times New Roman"/>
        </w:rPr>
        <w:t xml:space="preserve"> w terminie </w:t>
      </w:r>
      <w:r w:rsidR="00D20D42" w:rsidRPr="00AC0007">
        <w:rPr>
          <w:rFonts w:cs="Times New Roman"/>
          <w:b/>
        </w:rPr>
        <w:t>21 dni</w:t>
      </w:r>
      <w:r w:rsidR="00D20D42" w:rsidRPr="00AC0007">
        <w:rPr>
          <w:rFonts w:cs="Times New Roman"/>
        </w:rPr>
        <w:t xml:space="preserve"> od dost</w:t>
      </w:r>
      <w:r w:rsidR="00A96EE1">
        <w:rPr>
          <w:rFonts w:cs="Times New Roman"/>
        </w:rPr>
        <w:t>arczenia prawidłowo wystawionych</w:t>
      </w:r>
      <w:r w:rsidR="00D20D42" w:rsidRPr="00AC0007">
        <w:rPr>
          <w:rFonts w:cs="Times New Roman"/>
        </w:rPr>
        <w:t xml:space="preserve"> faktur do siedziby Zamawiającego.</w:t>
      </w:r>
    </w:p>
    <w:p w:rsidR="004D20D0" w:rsidRPr="00AC0007" w:rsidRDefault="000B7CD3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10</w:t>
      </w:r>
      <w:r w:rsidR="00E92C79" w:rsidRPr="0059026C">
        <w:rPr>
          <w:rFonts w:eastAsia="Palatino Linotype" w:cs="Times New Roman"/>
          <w:b/>
          <w:color w:val="000000"/>
          <w:lang w:eastAsia="pl-PL"/>
        </w:rPr>
        <w:t>.</w:t>
      </w:r>
      <w:r w:rsidR="00E92C79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color w:val="000000"/>
          <w:lang w:eastAsia="pl-PL"/>
        </w:rPr>
        <w:t>Wykaz załączników:</w:t>
      </w:r>
      <w:r w:rsidR="00061246">
        <w:rPr>
          <w:rFonts w:eastAsia="Palatino Linotype" w:cs="Times New Roman"/>
          <w:color w:val="000000"/>
          <w:lang w:eastAsia="pl-PL"/>
        </w:rPr>
        <w:tab/>
      </w:r>
    </w:p>
    <w:p w:rsidR="004731FC" w:rsidRPr="00AC0007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N</w:t>
      </w:r>
      <w:r w:rsidR="004D20D0" w:rsidRPr="00AC0007">
        <w:rPr>
          <w:rFonts w:eastAsia="Palatino Linotype" w:cs="Times New Roman"/>
          <w:color w:val="000000"/>
          <w:lang w:eastAsia="pl-PL"/>
        </w:rPr>
        <w:t>r</w:t>
      </w:r>
      <w:r w:rsidRPr="00AC0007">
        <w:rPr>
          <w:rFonts w:eastAsia="Palatino Linotype" w:cs="Times New Roman"/>
          <w:color w:val="000000"/>
          <w:lang w:eastAsia="pl-PL"/>
        </w:rPr>
        <w:t>:</w:t>
      </w:r>
    </w:p>
    <w:p w:rsidR="004D20D0" w:rsidRPr="00AC0007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1…………..</w:t>
      </w:r>
    </w:p>
    <w:p w:rsidR="004731FC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2…………..</w:t>
      </w:r>
    </w:p>
    <w:p w:rsidR="003E2547" w:rsidRDefault="003E2547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3E2547" w:rsidRPr="00AC0007" w:rsidRDefault="003E2547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A52936" w:rsidRPr="003E2547" w:rsidRDefault="00E819B5" w:rsidP="00A52936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/>
          <w:bCs/>
          <w:i/>
          <w:color w:val="000000"/>
          <w:sz w:val="16"/>
          <w:szCs w:val="16"/>
          <w:lang w:eastAsia="pl-PL"/>
        </w:rPr>
        <w:t>Uwaga:</w:t>
      </w: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Zamawiający zastosuje następujący sposób oceny oferty:</w:t>
      </w:r>
    </w:p>
    <w:p w:rsidR="00E819B5" w:rsidRPr="003E2547" w:rsidRDefault="00327180" w:rsidP="00E819B5">
      <w:pPr>
        <w:spacing w:after="0"/>
        <w:jc w:val="both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Łączna</w:t>
      </w:r>
      <w:r w:rsidR="00E819B5"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cena brutto z ppkt.1.3. i 2.3.</w:t>
      </w:r>
    </w:p>
    <w:p w:rsidR="00E819B5" w:rsidRDefault="00327180" w:rsidP="00E819B5">
      <w:pPr>
        <w:spacing w:after="0"/>
        <w:jc w:val="both"/>
        <w:rPr>
          <w:rFonts w:eastAsia="PMingLiU"/>
          <w:sz w:val="18"/>
          <w:szCs w:val="18"/>
        </w:rPr>
      </w:pPr>
      <w:r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 xml:space="preserve">1) </w:t>
      </w:r>
      <w:r w:rsidR="00E819B5" w:rsidRPr="00E819B5"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>Cena</w:t>
      </w:r>
      <w:r w:rsidR="00E819B5"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>:</w:t>
      </w:r>
      <w:r w:rsidR="00E819B5">
        <w:rPr>
          <w:rFonts w:eastAsia="PMingLiU"/>
          <w:sz w:val="18"/>
          <w:szCs w:val="18"/>
        </w:rPr>
        <w:t xml:space="preserve">    </w:t>
      </w:r>
    </w:p>
    <w:p w:rsidR="00E819B5" w:rsidRPr="00E819B5" w:rsidRDefault="00E819B5" w:rsidP="00E819B5">
      <w:pPr>
        <w:spacing w:after="0"/>
        <w:jc w:val="both"/>
        <w:rPr>
          <w:rFonts w:eastAsia="PMingLiU"/>
          <w:sz w:val="18"/>
          <w:szCs w:val="18"/>
        </w:rPr>
      </w:pPr>
      <w:r>
        <w:rPr>
          <w:rFonts w:eastAsia="PMingLiU"/>
          <w:sz w:val="18"/>
          <w:szCs w:val="18"/>
        </w:rPr>
        <w:t xml:space="preserve">          </w:t>
      </w:r>
      <w:r w:rsidR="00327180">
        <w:rPr>
          <w:rFonts w:eastAsia="PMingLiU"/>
          <w:sz w:val="18"/>
          <w:szCs w:val="18"/>
        </w:rPr>
        <w:t xml:space="preserve"> </w:t>
      </w:r>
      <w:r>
        <w:rPr>
          <w:rFonts w:eastAsia="PMingLiU"/>
          <w:sz w:val="18"/>
          <w:szCs w:val="18"/>
        </w:rPr>
        <w:t xml:space="preserve"> </w:t>
      </w:r>
      <w:proofErr w:type="spellStart"/>
      <w:r w:rsidRPr="00E819B5">
        <w:rPr>
          <w:rFonts w:eastAsia="PMingLiU"/>
          <w:sz w:val="18"/>
          <w:szCs w:val="18"/>
        </w:rPr>
        <w:t>Cp</w:t>
      </w:r>
      <w:proofErr w:type="spellEnd"/>
      <w:r w:rsidRPr="00E819B5">
        <w:rPr>
          <w:rFonts w:eastAsia="PMingLiU"/>
          <w:sz w:val="18"/>
          <w:szCs w:val="18"/>
        </w:rPr>
        <w:t xml:space="preserve"> min</w:t>
      </w:r>
    </w:p>
    <w:p w:rsidR="00E819B5" w:rsidRPr="00E819B5" w:rsidRDefault="00327180" w:rsidP="00E819B5">
      <w:pPr>
        <w:spacing w:after="0"/>
        <w:jc w:val="both"/>
        <w:rPr>
          <w:rFonts w:eastAsia="PMingLiU"/>
          <w:sz w:val="18"/>
          <w:szCs w:val="18"/>
        </w:rPr>
      </w:pPr>
      <w:r>
        <w:rPr>
          <w:rFonts w:eastAsia="PMingLiU"/>
          <w:sz w:val="18"/>
          <w:szCs w:val="18"/>
        </w:rPr>
        <w:t xml:space="preserve"> </w:t>
      </w:r>
      <w:proofErr w:type="spellStart"/>
      <w:r w:rsidR="00E819B5" w:rsidRPr="00E819B5">
        <w:rPr>
          <w:rFonts w:eastAsia="PMingLiU"/>
          <w:sz w:val="18"/>
          <w:szCs w:val="18"/>
        </w:rPr>
        <w:t>Q</w:t>
      </w:r>
      <w:r w:rsidR="00E819B5" w:rsidRPr="00E819B5">
        <w:rPr>
          <w:rFonts w:eastAsia="PMingLiU"/>
          <w:sz w:val="18"/>
          <w:szCs w:val="18"/>
          <w:vertAlign w:val="subscript"/>
        </w:rPr>
        <w:t>c</w:t>
      </w:r>
      <w:proofErr w:type="spellEnd"/>
      <w:r w:rsidR="00E819B5" w:rsidRPr="00E819B5">
        <w:rPr>
          <w:rFonts w:eastAsia="PMingLiU"/>
          <w:sz w:val="18"/>
          <w:szCs w:val="18"/>
        </w:rPr>
        <w:t xml:space="preserve"> =        </w:t>
      </w:r>
      <w:r w:rsidR="003E2547">
        <w:rPr>
          <w:rFonts w:eastAsia="PMingLiU"/>
          <w:sz w:val="18"/>
          <w:szCs w:val="18"/>
        </w:rPr>
        <w:t>─── x</w:t>
      </w:r>
      <w:r w:rsidR="00E819B5" w:rsidRPr="00E819B5">
        <w:rPr>
          <w:rFonts w:eastAsia="PMingLiU"/>
          <w:sz w:val="18"/>
          <w:szCs w:val="18"/>
        </w:rPr>
        <w:t xml:space="preserve"> 60%</w:t>
      </w:r>
    </w:p>
    <w:p w:rsidR="00E819B5" w:rsidRDefault="00E819B5" w:rsidP="00E819B5">
      <w:pPr>
        <w:spacing w:after="0"/>
        <w:rPr>
          <w:rFonts w:eastAsia="PMingLiU"/>
          <w:sz w:val="18"/>
          <w:szCs w:val="18"/>
        </w:rPr>
      </w:pPr>
      <w:r>
        <w:rPr>
          <w:rFonts w:eastAsia="PMingLiU"/>
          <w:sz w:val="18"/>
          <w:szCs w:val="18"/>
        </w:rPr>
        <w:t xml:space="preserve">                </w:t>
      </w:r>
      <w:proofErr w:type="spellStart"/>
      <w:r w:rsidRPr="00E819B5">
        <w:rPr>
          <w:rFonts w:eastAsia="PMingLiU"/>
          <w:sz w:val="18"/>
          <w:szCs w:val="18"/>
        </w:rPr>
        <w:t>Cpi</w:t>
      </w:r>
      <w:proofErr w:type="spellEnd"/>
    </w:p>
    <w:p w:rsidR="00E819B5" w:rsidRPr="00E819B5" w:rsidRDefault="00E819B5" w:rsidP="00E819B5">
      <w:pPr>
        <w:spacing w:after="0" w:line="269" w:lineRule="exact"/>
        <w:ind w:left="144"/>
        <w:jc w:val="both"/>
        <w:textAlignment w:val="baseline"/>
        <w:rPr>
          <w:rFonts w:eastAsia="Arial"/>
          <w:color w:val="000000"/>
          <w:spacing w:val="-1"/>
          <w:sz w:val="18"/>
          <w:szCs w:val="18"/>
        </w:rPr>
      </w:pPr>
      <w:proofErr w:type="spellStart"/>
      <w:r w:rsidRPr="00E819B5">
        <w:rPr>
          <w:rFonts w:eastAsia="Arial"/>
          <w:color w:val="000000"/>
          <w:spacing w:val="-1"/>
          <w:sz w:val="18"/>
          <w:szCs w:val="18"/>
        </w:rPr>
        <w:t>Qc</w:t>
      </w:r>
      <w:proofErr w:type="spellEnd"/>
      <w:r w:rsidRPr="00E819B5">
        <w:rPr>
          <w:rFonts w:eastAsia="Arial"/>
          <w:color w:val="000000"/>
          <w:spacing w:val="-1"/>
          <w:sz w:val="18"/>
          <w:szCs w:val="18"/>
        </w:rPr>
        <w:t xml:space="preserve"> — liczba punktów przyznanych ocenianej ofercie w kryterium „Cena"</w:t>
      </w:r>
      <w:r w:rsidR="00327180">
        <w:rPr>
          <w:rFonts w:eastAsia="Arial"/>
          <w:color w:val="000000"/>
          <w:spacing w:val="-1"/>
          <w:sz w:val="18"/>
          <w:szCs w:val="18"/>
        </w:rPr>
        <w:t xml:space="preserve"> 60 pkt.</w:t>
      </w:r>
    </w:p>
    <w:p w:rsidR="00E819B5" w:rsidRPr="00E819B5" w:rsidRDefault="00E819B5" w:rsidP="00327180">
      <w:pPr>
        <w:spacing w:after="0" w:line="285" w:lineRule="exact"/>
        <w:ind w:left="144"/>
        <w:textAlignment w:val="baseline"/>
        <w:rPr>
          <w:rFonts w:eastAsia="Arial"/>
          <w:color w:val="000000"/>
          <w:spacing w:val="-3"/>
          <w:sz w:val="18"/>
          <w:szCs w:val="18"/>
        </w:rPr>
      </w:pPr>
      <w:proofErr w:type="spellStart"/>
      <w:r w:rsidRPr="00E819B5">
        <w:rPr>
          <w:rFonts w:eastAsia="Arial"/>
          <w:color w:val="000000"/>
          <w:spacing w:val="-3"/>
          <w:sz w:val="18"/>
          <w:szCs w:val="18"/>
        </w:rPr>
        <w:t>Cp</w:t>
      </w:r>
      <w:proofErr w:type="spellEnd"/>
      <w:r w:rsidRPr="00E819B5">
        <w:rPr>
          <w:rFonts w:eastAsia="Arial"/>
          <w:color w:val="000000"/>
          <w:spacing w:val="-3"/>
          <w:sz w:val="18"/>
          <w:szCs w:val="18"/>
        </w:rPr>
        <w:t xml:space="preserve"> min — najniższa</w:t>
      </w:r>
      <w:r>
        <w:rPr>
          <w:rFonts w:eastAsia="Arial"/>
          <w:color w:val="000000"/>
          <w:spacing w:val="-3"/>
          <w:sz w:val="18"/>
          <w:szCs w:val="18"/>
        </w:rPr>
        <w:t xml:space="preserve"> łączna</w:t>
      </w:r>
      <w:r w:rsidRPr="00E819B5">
        <w:rPr>
          <w:rFonts w:eastAsia="Arial"/>
          <w:color w:val="000000"/>
          <w:spacing w:val="-3"/>
          <w:sz w:val="18"/>
          <w:szCs w:val="18"/>
        </w:rPr>
        <w:t xml:space="preserve"> ce</w:t>
      </w:r>
      <w:r>
        <w:rPr>
          <w:rFonts w:eastAsia="Arial"/>
          <w:color w:val="000000"/>
          <w:spacing w:val="-3"/>
          <w:sz w:val="18"/>
          <w:szCs w:val="18"/>
        </w:rPr>
        <w:t xml:space="preserve">na brutto zaoferowana za okres </w:t>
      </w:r>
      <w:r w:rsidR="00327180">
        <w:rPr>
          <w:rFonts w:eastAsia="Arial"/>
          <w:color w:val="000000"/>
          <w:spacing w:val="-3"/>
          <w:sz w:val="18"/>
          <w:szCs w:val="18"/>
        </w:rPr>
        <w:t xml:space="preserve">od </w:t>
      </w:r>
      <w:r w:rsidR="00327180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01.01.2023r. do 31.12.2024r.</w:t>
      </w:r>
    </w:p>
    <w:p w:rsidR="00327180" w:rsidRPr="00E819B5" w:rsidRDefault="00E819B5" w:rsidP="00327180">
      <w:pPr>
        <w:spacing w:after="0" w:line="285" w:lineRule="exact"/>
        <w:ind w:left="144"/>
        <w:textAlignment w:val="baseline"/>
        <w:rPr>
          <w:rFonts w:eastAsia="Arial"/>
          <w:color w:val="000000"/>
          <w:spacing w:val="-3"/>
          <w:sz w:val="18"/>
          <w:szCs w:val="18"/>
        </w:rPr>
      </w:pPr>
      <w:proofErr w:type="spellStart"/>
      <w:r w:rsidRPr="00E819B5">
        <w:rPr>
          <w:rFonts w:eastAsia="Arial"/>
          <w:color w:val="000000"/>
          <w:spacing w:val="-3"/>
          <w:sz w:val="18"/>
          <w:szCs w:val="18"/>
        </w:rPr>
        <w:t>Cpi</w:t>
      </w:r>
      <w:proofErr w:type="spellEnd"/>
      <w:r w:rsidRPr="00E819B5">
        <w:rPr>
          <w:rFonts w:eastAsia="Arial"/>
          <w:color w:val="000000"/>
          <w:spacing w:val="-3"/>
          <w:sz w:val="18"/>
          <w:szCs w:val="18"/>
        </w:rPr>
        <w:t xml:space="preserve"> — cena brutto zawarta w ocenianej ofercie</w:t>
      </w:r>
      <w:r w:rsidR="00327180">
        <w:rPr>
          <w:rFonts w:eastAsia="Arial"/>
          <w:color w:val="000000"/>
          <w:spacing w:val="-3"/>
          <w:sz w:val="18"/>
          <w:szCs w:val="18"/>
        </w:rPr>
        <w:t xml:space="preserve"> za okres od </w:t>
      </w:r>
      <w:r w:rsidR="00327180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01.01.2023r. do 31.12.2024r.</w:t>
      </w:r>
    </w:p>
    <w:p w:rsidR="00E819B5" w:rsidRPr="00E819B5" w:rsidRDefault="00E819B5" w:rsidP="00E819B5">
      <w:pPr>
        <w:spacing w:after="0" w:line="285" w:lineRule="exact"/>
        <w:ind w:left="144" w:right="3528"/>
        <w:textAlignment w:val="baseline"/>
        <w:rPr>
          <w:rFonts w:eastAsia="Arial"/>
          <w:color w:val="000000"/>
          <w:spacing w:val="-3"/>
          <w:sz w:val="18"/>
          <w:szCs w:val="18"/>
        </w:rPr>
      </w:pPr>
    </w:p>
    <w:p w:rsidR="00327180" w:rsidRDefault="00327180" w:rsidP="00327180">
      <w:pPr>
        <w:tabs>
          <w:tab w:val="num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2) </w:t>
      </w:r>
      <w:r w:rsidRPr="00BD7E3C">
        <w:rPr>
          <w:rFonts w:cstheme="minorHAnsi"/>
          <w:sz w:val="20"/>
          <w:szCs w:val="20"/>
        </w:rPr>
        <w:t xml:space="preserve">cena roboczogodziny brutto za realizację całego zamówienia – według następującego wzoru: </w:t>
      </w:r>
    </w:p>
    <w:p w:rsidR="00327180" w:rsidRPr="00BD7E3C" w:rsidRDefault="00327180" w:rsidP="00327180">
      <w:pPr>
        <w:tabs>
          <w:tab w:val="num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Za rok 2023.</w:t>
      </w:r>
    </w:p>
    <w:p w:rsidR="00327180" w:rsidRPr="00A66398" w:rsidRDefault="00327180" w:rsidP="00327180">
      <w:pPr>
        <w:tabs>
          <w:tab w:val="left" w:pos="426"/>
          <w:tab w:val="left" w:pos="2127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najniższa cena ofertowa roboczogodziny brutto (R)</w:t>
      </w:r>
    </w:p>
    <w:p w:rsidR="00327180" w:rsidRPr="00A66398" w:rsidRDefault="00327180" w:rsidP="00327180">
      <w:pPr>
        <w:tabs>
          <w:tab w:val="left" w:pos="426"/>
          <w:tab w:val="left" w:pos="1843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</w:t>
      </w:r>
      <w:proofErr w:type="spellStart"/>
      <w:r w:rsidRPr="00A66398">
        <w:rPr>
          <w:rFonts w:cstheme="minorHAnsi"/>
          <w:sz w:val="18"/>
          <w:szCs w:val="18"/>
        </w:rPr>
        <w:t>Q</w:t>
      </w:r>
      <w:r w:rsidRPr="00A66398">
        <w:rPr>
          <w:rFonts w:cstheme="minorHAnsi"/>
          <w:sz w:val="18"/>
          <w:szCs w:val="18"/>
          <w:vertAlign w:val="subscript"/>
        </w:rPr>
        <w:t>pi</w:t>
      </w:r>
      <w:proofErr w:type="spellEnd"/>
      <w:r w:rsidRPr="00A66398">
        <w:rPr>
          <w:rFonts w:cstheme="minorHAnsi"/>
          <w:sz w:val="18"/>
          <w:szCs w:val="18"/>
        </w:rPr>
        <w:t xml:space="preserve"> =  -------------------</w:t>
      </w:r>
      <w:r w:rsidR="00A66398">
        <w:rPr>
          <w:rFonts w:cstheme="minorHAnsi"/>
          <w:sz w:val="18"/>
          <w:szCs w:val="18"/>
        </w:rPr>
        <w:t>--------------------</w:t>
      </w:r>
      <w:r w:rsidRPr="00A66398">
        <w:rPr>
          <w:rFonts w:cstheme="minorHAnsi"/>
          <w:sz w:val="18"/>
          <w:szCs w:val="18"/>
        </w:rPr>
        <w:t xml:space="preserve">  x 20</w:t>
      </w:r>
      <w:r w:rsidR="003E2547">
        <w:rPr>
          <w:rFonts w:cstheme="minorHAnsi"/>
          <w:sz w:val="18"/>
          <w:szCs w:val="18"/>
        </w:rPr>
        <w:t>%</w:t>
      </w:r>
    </w:p>
    <w:p w:rsidR="00327180" w:rsidRPr="00A66398" w:rsidRDefault="00327180" w:rsidP="00327180">
      <w:pPr>
        <w:tabs>
          <w:tab w:val="left" w:pos="426"/>
          <w:tab w:val="left" w:pos="2127"/>
        </w:tabs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      cena oferty badanej brutto</w:t>
      </w:r>
    </w:p>
    <w:p w:rsidR="00327180" w:rsidRPr="00BD7E3C" w:rsidRDefault="00327180" w:rsidP="00327180">
      <w:pPr>
        <w:tabs>
          <w:tab w:val="num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Za rok 2024.</w:t>
      </w:r>
    </w:p>
    <w:p w:rsidR="00327180" w:rsidRPr="00A66398" w:rsidRDefault="00327180" w:rsidP="00327180">
      <w:pPr>
        <w:tabs>
          <w:tab w:val="left" w:pos="426"/>
          <w:tab w:val="left" w:pos="2127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najniższa cena ofertowa roboczogodziny brutto (R)</w:t>
      </w:r>
    </w:p>
    <w:p w:rsidR="00327180" w:rsidRPr="00A66398" w:rsidRDefault="00327180" w:rsidP="00327180">
      <w:pPr>
        <w:tabs>
          <w:tab w:val="left" w:pos="426"/>
          <w:tab w:val="left" w:pos="1843"/>
        </w:tabs>
        <w:spacing w:after="0"/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</w:t>
      </w:r>
      <w:proofErr w:type="spellStart"/>
      <w:r w:rsidRPr="00A66398">
        <w:rPr>
          <w:rFonts w:cstheme="minorHAnsi"/>
          <w:sz w:val="18"/>
          <w:szCs w:val="18"/>
        </w:rPr>
        <w:t>Q</w:t>
      </w:r>
      <w:r w:rsidRPr="00A66398">
        <w:rPr>
          <w:rFonts w:cstheme="minorHAnsi"/>
          <w:sz w:val="18"/>
          <w:szCs w:val="18"/>
          <w:vertAlign w:val="subscript"/>
        </w:rPr>
        <w:t>pi</w:t>
      </w:r>
      <w:proofErr w:type="spellEnd"/>
      <w:r w:rsidRPr="00A66398">
        <w:rPr>
          <w:rFonts w:cstheme="minorHAnsi"/>
          <w:sz w:val="18"/>
          <w:szCs w:val="18"/>
        </w:rPr>
        <w:t xml:space="preserve"> =  -------------------</w:t>
      </w:r>
      <w:r w:rsidR="00A66398">
        <w:rPr>
          <w:rFonts w:cstheme="minorHAnsi"/>
          <w:sz w:val="18"/>
          <w:szCs w:val="18"/>
        </w:rPr>
        <w:t>--------------------</w:t>
      </w:r>
      <w:r w:rsidRPr="00A66398">
        <w:rPr>
          <w:rFonts w:cstheme="minorHAnsi"/>
          <w:sz w:val="18"/>
          <w:szCs w:val="18"/>
        </w:rPr>
        <w:t xml:space="preserve">  x 20</w:t>
      </w:r>
      <w:r w:rsidR="003E2547">
        <w:rPr>
          <w:rFonts w:cstheme="minorHAnsi"/>
          <w:sz w:val="18"/>
          <w:szCs w:val="18"/>
        </w:rPr>
        <w:t>%</w:t>
      </w:r>
    </w:p>
    <w:p w:rsidR="00327180" w:rsidRPr="00A66398" w:rsidRDefault="00327180" w:rsidP="00327180">
      <w:pPr>
        <w:tabs>
          <w:tab w:val="left" w:pos="426"/>
          <w:tab w:val="left" w:pos="2127"/>
        </w:tabs>
        <w:rPr>
          <w:rFonts w:cstheme="minorHAnsi"/>
          <w:sz w:val="18"/>
          <w:szCs w:val="18"/>
        </w:rPr>
      </w:pPr>
      <w:r w:rsidRPr="00A66398">
        <w:rPr>
          <w:rFonts w:cstheme="minorHAnsi"/>
          <w:sz w:val="18"/>
          <w:szCs w:val="18"/>
        </w:rPr>
        <w:t xml:space="preserve">                       cena oferty badanej brutto</w:t>
      </w:r>
    </w:p>
    <w:p w:rsidR="00327180" w:rsidRPr="00BD7E3C" w:rsidRDefault="00327180" w:rsidP="00327180">
      <w:pPr>
        <w:ind w:left="1068"/>
        <w:rPr>
          <w:rFonts w:cstheme="minorHAnsi"/>
          <w:b/>
          <w:iCs/>
          <w:sz w:val="20"/>
          <w:szCs w:val="20"/>
          <w:u w:val="single"/>
        </w:rPr>
      </w:pPr>
      <w:r w:rsidRPr="00BD7E3C">
        <w:rPr>
          <w:rFonts w:cstheme="minorHAnsi"/>
          <w:b/>
          <w:iCs/>
          <w:sz w:val="20"/>
          <w:szCs w:val="20"/>
          <w:u w:val="single"/>
        </w:rPr>
        <w:t>gdzie:</w:t>
      </w:r>
    </w:p>
    <w:p w:rsidR="00327180" w:rsidRPr="00BD7E3C" w:rsidRDefault="00327180" w:rsidP="00A66398">
      <w:pPr>
        <w:autoSpaceDE w:val="0"/>
        <w:autoSpaceDN w:val="0"/>
        <w:adjustRightInd w:val="0"/>
        <w:spacing w:after="0"/>
        <w:rPr>
          <w:rFonts w:cstheme="minorHAnsi"/>
          <w:sz w:val="20"/>
          <w:szCs w:val="20"/>
        </w:rPr>
      </w:pPr>
      <w:proofErr w:type="spellStart"/>
      <w:r w:rsidRPr="00BD7E3C">
        <w:rPr>
          <w:rFonts w:cstheme="minorHAnsi"/>
          <w:b/>
          <w:sz w:val="20"/>
          <w:szCs w:val="20"/>
        </w:rPr>
        <w:t>Q</w:t>
      </w:r>
      <w:r w:rsidRPr="00BD7E3C">
        <w:rPr>
          <w:rFonts w:cstheme="minorHAnsi"/>
          <w:b/>
          <w:sz w:val="20"/>
          <w:szCs w:val="20"/>
          <w:vertAlign w:val="subscript"/>
        </w:rPr>
        <w:t>pi</w:t>
      </w:r>
      <w:proofErr w:type="spellEnd"/>
      <w:r w:rsidRPr="00BD7E3C">
        <w:rPr>
          <w:rFonts w:cstheme="minorHAnsi"/>
          <w:sz w:val="20"/>
          <w:szCs w:val="20"/>
        </w:rPr>
        <w:t xml:space="preserve"> –</w:t>
      </w:r>
      <w:r>
        <w:rPr>
          <w:rFonts w:cstheme="minorHAnsi"/>
          <w:sz w:val="20"/>
          <w:szCs w:val="20"/>
        </w:rPr>
        <w:t xml:space="preserve">Łączna </w:t>
      </w:r>
      <w:r w:rsidRPr="00BD7E3C">
        <w:rPr>
          <w:rFonts w:cstheme="minorHAnsi"/>
          <w:sz w:val="20"/>
          <w:szCs w:val="20"/>
        </w:rPr>
        <w:t xml:space="preserve"> ilość punktów badanej oferty w kryterium ceny roboczogodziny brutto R</w:t>
      </w:r>
      <w:r>
        <w:rPr>
          <w:rFonts w:cstheme="minorHAnsi"/>
          <w:sz w:val="20"/>
          <w:szCs w:val="20"/>
        </w:rPr>
        <w:t xml:space="preserve"> za 2023r i 2024r. </w:t>
      </w:r>
    </w:p>
    <w:p w:rsidR="00327180" w:rsidRDefault="00327180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4</w:t>
      </w:r>
      <w:r w:rsidRPr="00BD7E3C">
        <w:rPr>
          <w:rFonts w:cstheme="minorHAnsi"/>
          <w:sz w:val="20"/>
          <w:szCs w:val="20"/>
        </w:rPr>
        <w:t>0 pkt – waga kryterium.</w:t>
      </w: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Pr="00BD7E3C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Pr="003E2547" w:rsidRDefault="003E2547" w:rsidP="003E2547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**) Należy wypełnić: ppkt.1 za jeden miesiąc, ppkt.1.2. stawka roboczogodziny i narzutów w okresie 01.01.2023r. do 31.12.2023r., ppkt.1.3. Łączne wynagrodzenie w okresie 12 miesięcy w roku 2023r. </w:t>
      </w:r>
    </w:p>
    <w:p w:rsidR="003E2547" w:rsidRPr="003E2547" w:rsidRDefault="003E2547" w:rsidP="003E2547">
      <w:pPr>
        <w:spacing w:after="0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***) Należy wypełnić: ppkt.2 za jeden miesiąc, ppkt.2.2. stawka roboczogodziny i narzutów w okresie 01.01.2024r. do 31.12.2024r., ppkt.2.3. Łączne wynagrodzenie w okresie 12 miesięcy w roku 2024r. </w:t>
      </w:r>
    </w:p>
    <w:p w:rsidR="00E819B5" w:rsidRPr="00E819B5" w:rsidRDefault="00E819B5" w:rsidP="00E819B5">
      <w:pPr>
        <w:spacing w:after="0"/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</w:pPr>
      <w:r w:rsidRPr="00E819B5">
        <w:rPr>
          <w:rFonts w:eastAsia="PMingLiU"/>
          <w:sz w:val="18"/>
          <w:szCs w:val="18"/>
        </w:rPr>
        <w:tab/>
      </w:r>
    </w:p>
    <w:sectPr w:rsidR="00E819B5" w:rsidRPr="00E819B5" w:rsidSect="003E25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2D"/>
    <w:multiLevelType w:val="hybridMultilevel"/>
    <w:tmpl w:val="5E2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32A"/>
    <w:multiLevelType w:val="multilevel"/>
    <w:tmpl w:val="15FA7568"/>
    <w:lvl w:ilvl="0">
      <w:start w:val="1"/>
      <w:numFmt w:val="decimal"/>
      <w:lvlText w:val="%1."/>
      <w:lvlJc w:val="left"/>
      <w:pPr>
        <w:tabs>
          <w:tab w:val="left" w:pos="2971"/>
        </w:tabs>
        <w:ind w:left="3403"/>
      </w:pPr>
      <w:rPr>
        <w:rFonts w:ascii="Arial" w:eastAsia="Arial" w:hAnsi="Arial"/>
        <w:i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93E0B"/>
    <w:multiLevelType w:val="multilevel"/>
    <w:tmpl w:val="F16C3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8B33E5"/>
    <w:multiLevelType w:val="hybridMultilevel"/>
    <w:tmpl w:val="9E721E5A"/>
    <w:lvl w:ilvl="0" w:tplc="0144E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29908A8"/>
    <w:multiLevelType w:val="hybridMultilevel"/>
    <w:tmpl w:val="E41A4C02"/>
    <w:lvl w:ilvl="0" w:tplc="051ECF6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8012C0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C178CC92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D5941"/>
    <w:multiLevelType w:val="hybridMultilevel"/>
    <w:tmpl w:val="9F6A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49C70D9"/>
    <w:multiLevelType w:val="hybridMultilevel"/>
    <w:tmpl w:val="ED7C764E"/>
    <w:lvl w:ilvl="0" w:tplc="0BA8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3140A"/>
    <w:multiLevelType w:val="hybridMultilevel"/>
    <w:tmpl w:val="79A8B482"/>
    <w:lvl w:ilvl="0" w:tplc="E8BAC3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61246"/>
    <w:rsid w:val="00063536"/>
    <w:rsid w:val="000B23A3"/>
    <w:rsid w:val="000B7CD3"/>
    <w:rsid w:val="000C4B84"/>
    <w:rsid w:val="000D0886"/>
    <w:rsid w:val="001B2F88"/>
    <w:rsid w:val="001E6DCF"/>
    <w:rsid w:val="0021370B"/>
    <w:rsid w:val="002231E5"/>
    <w:rsid w:val="00244C9E"/>
    <w:rsid w:val="002730E0"/>
    <w:rsid w:val="002B3D7D"/>
    <w:rsid w:val="002C00F7"/>
    <w:rsid w:val="002E7267"/>
    <w:rsid w:val="002F1869"/>
    <w:rsid w:val="0031395F"/>
    <w:rsid w:val="00320465"/>
    <w:rsid w:val="0032378B"/>
    <w:rsid w:val="00327180"/>
    <w:rsid w:val="00331DA8"/>
    <w:rsid w:val="00351406"/>
    <w:rsid w:val="00355692"/>
    <w:rsid w:val="00386128"/>
    <w:rsid w:val="003E2547"/>
    <w:rsid w:val="004731FC"/>
    <w:rsid w:val="004D20D0"/>
    <w:rsid w:val="004D21FC"/>
    <w:rsid w:val="004E2263"/>
    <w:rsid w:val="00512751"/>
    <w:rsid w:val="00522ED4"/>
    <w:rsid w:val="0059026C"/>
    <w:rsid w:val="005A6A3D"/>
    <w:rsid w:val="005C2705"/>
    <w:rsid w:val="005D3AD9"/>
    <w:rsid w:val="005D643F"/>
    <w:rsid w:val="005E72B4"/>
    <w:rsid w:val="00613F97"/>
    <w:rsid w:val="00615CB9"/>
    <w:rsid w:val="00650E4E"/>
    <w:rsid w:val="006C6EF4"/>
    <w:rsid w:val="006D048A"/>
    <w:rsid w:val="006F20A8"/>
    <w:rsid w:val="00766448"/>
    <w:rsid w:val="00833780"/>
    <w:rsid w:val="008721E9"/>
    <w:rsid w:val="008C43E1"/>
    <w:rsid w:val="00912015"/>
    <w:rsid w:val="0093710D"/>
    <w:rsid w:val="009A5C23"/>
    <w:rsid w:val="009F7491"/>
    <w:rsid w:val="00A52936"/>
    <w:rsid w:val="00A66398"/>
    <w:rsid w:val="00A9253D"/>
    <w:rsid w:val="00A96EE1"/>
    <w:rsid w:val="00AC0007"/>
    <w:rsid w:val="00B34A06"/>
    <w:rsid w:val="00B3540F"/>
    <w:rsid w:val="00BE5EA9"/>
    <w:rsid w:val="00C24912"/>
    <w:rsid w:val="00D0064F"/>
    <w:rsid w:val="00D20D42"/>
    <w:rsid w:val="00DD3DF7"/>
    <w:rsid w:val="00E57486"/>
    <w:rsid w:val="00E819B5"/>
    <w:rsid w:val="00E92C79"/>
    <w:rsid w:val="00F32A2C"/>
    <w:rsid w:val="00F42B59"/>
    <w:rsid w:val="00F5505F"/>
    <w:rsid w:val="00F6321D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EA6-7FAC-47C2-AD32-4E21F7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E4E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E4E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A09A-EAB0-418D-84B4-18B9A88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2022-10-05T11:02:00Z</cp:lastPrinted>
  <dcterms:created xsi:type="dcterms:W3CDTF">2022-10-07T09:23:00Z</dcterms:created>
  <dcterms:modified xsi:type="dcterms:W3CDTF">2022-10-07T09:23:00Z</dcterms:modified>
</cp:coreProperties>
</file>