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313FC2" w:rsidRDefault="00394BAE" w:rsidP="00313FC2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18"/>
          <w:szCs w:val="18"/>
          <w:lang w:eastAsia="pl-PL"/>
        </w:rPr>
      </w:pPr>
      <w:r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 xml:space="preserve">Oświadczenie </w:t>
      </w:r>
      <w:r w:rsidR="00C54017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>art. 7 ust.</w:t>
      </w:r>
      <w:r w:rsidR="0060198A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 xml:space="preserve"> </w:t>
      </w:r>
      <w:r w:rsidR="00C54017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>1</w:t>
      </w:r>
      <w:r w:rsidR="00C54017" w:rsidRPr="00313FC2">
        <w:rPr>
          <w:rFonts w:asciiTheme="minorHAnsi" w:eastAsia="Times New Roman" w:hAnsiTheme="minorHAnsi" w:cs="Helvetica"/>
          <w:b/>
          <w:bCs/>
          <w:color w:val="auto"/>
          <w:sz w:val="18"/>
          <w:szCs w:val="18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313FC2" w:rsidRDefault="0060198A" w:rsidP="00313FC2">
      <w:pPr>
        <w:spacing w:after="0" w:line="280" w:lineRule="exact"/>
        <w:jc w:val="both"/>
        <w:rPr>
          <w:rFonts w:eastAsia="Palatino Linotype" w:cstheme="minorHAnsi"/>
          <w:b/>
          <w:sz w:val="18"/>
          <w:szCs w:val="18"/>
        </w:rPr>
      </w:pPr>
      <w:r w:rsidRPr="00313FC2">
        <w:rPr>
          <w:iCs/>
          <w:sz w:val="18"/>
          <w:szCs w:val="18"/>
        </w:rPr>
        <w:t xml:space="preserve">Zgodnie </w:t>
      </w:r>
      <w:r w:rsidR="00E32429" w:rsidRPr="00313FC2">
        <w:rPr>
          <w:iCs/>
          <w:sz w:val="18"/>
          <w:szCs w:val="18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 w:rsidRPr="00313FC2">
        <w:rPr>
          <w:iCs/>
          <w:sz w:val="18"/>
          <w:szCs w:val="18"/>
        </w:rPr>
        <w:t>.</w:t>
      </w:r>
      <w:r w:rsidR="00E32429" w:rsidRPr="00313FC2">
        <w:rPr>
          <w:iCs/>
          <w:sz w:val="18"/>
          <w:szCs w:val="18"/>
        </w:rPr>
        <w:t xml:space="preserve"> </w:t>
      </w:r>
    </w:p>
    <w:p w:rsidR="00394BAE" w:rsidRDefault="00394BAE" w:rsidP="00313FC2">
      <w:pPr>
        <w:spacing w:after="0" w:line="280" w:lineRule="exact"/>
        <w:jc w:val="both"/>
        <w:rPr>
          <w:rFonts w:eastAsia="Calibri" w:cstheme="minorHAnsi"/>
          <w:sz w:val="18"/>
          <w:szCs w:val="18"/>
        </w:rPr>
      </w:pP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Działając na podstawie art. </w:t>
      </w:r>
      <w:r w:rsidR="00E32429" w:rsidRPr="00313FC2">
        <w:rPr>
          <w:rFonts w:eastAsia="Calibri" w:cstheme="minorHAnsi"/>
          <w:color w:val="000000" w:themeColor="text1"/>
          <w:sz w:val="18"/>
          <w:szCs w:val="18"/>
        </w:rPr>
        <w:t>7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 ust. 1 </w:t>
      </w:r>
      <w:r w:rsidRPr="00313FC2">
        <w:rPr>
          <w:rFonts w:eastAsia="Calibri" w:cstheme="minorHAnsi"/>
          <w:sz w:val="18"/>
          <w:szCs w:val="18"/>
        </w:rPr>
        <w:t xml:space="preserve">ustawy z 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dnia  </w:t>
      </w:r>
      <w:r w:rsidR="00E32429" w:rsidRPr="00313FC2">
        <w:rPr>
          <w:rFonts w:eastAsia="Calibri" w:cstheme="minorHAnsi"/>
          <w:color w:val="000000" w:themeColor="text1"/>
          <w:sz w:val="18"/>
          <w:szCs w:val="18"/>
        </w:rPr>
        <w:t>13 kwietnia 2022 r. (Dz.U. z 2022 r. poz. 835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>) składam o</w:t>
      </w:r>
      <w:r w:rsidR="0060198A" w:rsidRPr="00313FC2">
        <w:rPr>
          <w:rFonts w:eastAsia="Calibri" w:cstheme="minorHAnsi"/>
          <w:color w:val="000000" w:themeColor="text1"/>
          <w:sz w:val="18"/>
          <w:szCs w:val="18"/>
        </w:rPr>
        <w:t>świadczenie</w:t>
      </w:r>
      <w:r w:rsidRPr="00313FC2">
        <w:rPr>
          <w:rFonts w:eastAsia="Calibri" w:cstheme="minorHAnsi"/>
          <w:sz w:val="18"/>
          <w:szCs w:val="18"/>
        </w:rPr>
        <w:t xml:space="preserve">, stanowiące dowód potwierdzający brak podstaw wykluczenia i spełnianie warunków udziału w postępowaniu  na dzień składania ofert– zwane dalej „Oświadczeniem”. </w:t>
      </w:r>
    </w:p>
    <w:p w:rsidR="00313FC2" w:rsidRP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94BAE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  <w:shd w:val="clear" w:color="auto" w:fill="D9D9D9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13FC2" w:rsidRPr="0060198A" w:rsidRDefault="00313FC2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</w:p>
    <w:p w:rsidR="00313FC2" w:rsidRPr="00567FD1" w:rsidRDefault="00394BAE" w:rsidP="00567FD1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60198A">
        <w:trPr>
          <w:trHeight w:val="566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E5527B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13FC2" w:rsidRPr="00567FD1" w:rsidRDefault="00394BAE" w:rsidP="00567FD1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527B" w:rsidRPr="00E5527B" w:rsidRDefault="00E5527B" w:rsidP="00E552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5527B">
              <w:rPr>
                <w:sz w:val="18"/>
                <w:szCs w:val="18"/>
              </w:rPr>
              <w:t xml:space="preserve">Sukcesywne wykonywanie operatów szacunkowych dla zadań wchodzących w skład zamówienia oraz potwierdzanie ich aktualności po upływie 12 miesięcy od daty sporządzenia w tym: </w:t>
            </w:r>
          </w:p>
          <w:p w:rsidR="00E5527B" w:rsidRPr="00E5527B" w:rsidRDefault="00E5527B" w:rsidP="00E5527B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5527B">
              <w:rPr>
                <w:rFonts w:cstheme="minorHAnsi"/>
                <w:sz w:val="18"/>
                <w:szCs w:val="18"/>
              </w:rPr>
              <w:t>1) ZADANIE 1 :</w:t>
            </w:r>
            <w:r w:rsidRPr="00E5527B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E5527B">
              <w:rPr>
                <w:rFonts w:cstheme="minorHAnsi"/>
                <w:sz w:val="20"/>
                <w:szCs w:val="20"/>
              </w:rPr>
              <w:t xml:space="preserve">dla potrzeb ustalenia szacunkowej wartości prawa własności lokali w budynkach </w:t>
            </w:r>
            <w:r w:rsidRPr="00E5527B">
              <w:rPr>
                <w:rFonts w:cstheme="minorHAnsi"/>
                <w:iCs/>
                <w:spacing w:val="2"/>
                <w:sz w:val="20"/>
                <w:szCs w:val="20"/>
              </w:rPr>
              <w:t xml:space="preserve">zlokalizowanych </w:t>
            </w:r>
            <w:r w:rsidRPr="00E5527B">
              <w:rPr>
                <w:rFonts w:cstheme="minorHAnsi"/>
                <w:iCs/>
                <w:spacing w:val="-2"/>
                <w:sz w:val="20"/>
                <w:szCs w:val="20"/>
              </w:rPr>
              <w:t>na terenie m.st. Warszawy</w:t>
            </w:r>
            <w:r w:rsidRPr="00E5527B">
              <w:rPr>
                <w:rFonts w:cstheme="minorHAnsi"/>
                <w:sz w:val="20"/>
                <w:szCs w:val="20"/>
              </w:rPr>
              <w:t>, stanowiących własność Skarbu Państwa, którymi gospodaruje Prezydent m.st. Warszawy</w:t>
            </w:r>
            <w:r w:rsidRPr="00E5527B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394BAE" w:rsidRPr="00313FC2" w:rsidRDefault="00E5527B" w:rsidP="00E5527B">
            <w:pPr>
              <w:pStyle w:val="Akapitzlist"/>
              <w:spacing w:after="0" w:line="240" w:lineRule="auto"/>
              <w:ind w:left="-79"/>
              <w:rPr>
                <w:rFonts w:cs="Arial"/>
                <w:sz w:val="18"/>
                <w:szCs w:val="18"/>
              </w:rPr>
            </w:pPr>
            <w:r w:rsidRPr="00E5527B">
              <w:rPr>
                <w:sz w:val="18"/>
                <w:szCs w:val="18"/>
              </w:rPr>
              <w:t>2) ZADANIE 2 : dla potrzeb aktualizacji lub ustalenia opłat z tytułu użytkowania wieczystego, bądź przekształcenia prawa użytkowania wieczystego w prawo własności nieruchomości gruntowych (lub ich części) zlokalizowanych w Warszawie, stanowiących własność Skarbu Państwa, którymi gospodaruje Prezydent m.st. Warszawy.</w:t>
            </w:r>
            <w:bookmarkStart w:id="0" w:name="_GoBack"/>
            <w:bookmarkEnd w:id="0"/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67FD1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WNZ-007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>
              <w:rPr>
                <w:rFonts w:cstheme="minorHAnsi"/>
                <w:b/>
                <w:color w:val="000000"/>
                <w:shd w:val="clear" w:color="auto" w:fill="E0E0E0"/>
              </w:rPr>
              <w:t>3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313FC2" w:rsidRDefault="00394BAE" w:rsidP="0060198A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313FC2">
        <w:rPr>
          <w:rFonts w:eastAsia="Calibri" w:cstheme="minorHAnsi"/>
          <w:b/>
          <w:sz w:val="20"/>
          <w:szCs w:val="20"/>
          <w:shd w:val="clear" w:color="auto" w:fill="D9D9D9"/>
        </w:rPr>
        <w:t>Część II – Informacje dotyczące Wykonawcy</w:t>
      </w:r>
      <w:r w:rsidR="00F136D3" w:rsidRPr="00313FC2">
        <w:rPr>
          <w:rFonts w:eastAsia="Calibri" w:cstheme="minorHAnsi"/>
          <w:b/>
          <w:sz w:val="20"/>
          <w:szCs w:val="20"/>
          <w:shd w:val="clear" w:color="auto" w:fill="D9D9D9"/>
        </w:rPr>
        <w:t>*</w:t>
      </w:r>
      <w:r w:rsidRPr="00313FC2">
        <w:rPr>
          <w:rFonts w:eastAsia="Calibri" w:cstheme="minorHAnsi"/>
          <w:b/>
          <w:sz w:val="20"/>
          <w:szCs w:val="20"/>
          <w:shd w:val="clear" w:color="auto" w:fill="D9D9D9"/>
        </w:rPr>
        <w:t xml:space="preserve"> </w:t>
      </w:r>
    </w:p>
    <w:p w:rsidR="00394BAE" w:rsidRPr="00313FC2" w:rsidRDefault="00313FC2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313FC2">
        <w:rPr>
          <w:rFonts w:eastAsia="Calibri" w:cstheme="minorHAnsi"/>
          <w:b/>
          <w:sz w:val="20"/>
          <w:szCs w:val="20"/>
        </w:rPr>
        <w:t>Dane dotyczące Wykon</w:t>
      </w:r>
      <w:r w:rsidR="00394BAE" w:rsidRPr="00313FC2">
        <w:rPr>
          <w:rFonts w:eastAsia="Calibri" w:cstheme="minorHAnsi"/>
          <w:b/>
          <w:sz w:val="20"/>
          <w:szCs w:val="20"/>
        </w:rPr>
        <w:t>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13FC2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Wykona</w:t>
            </w:r>
            <w:r w:rsidR="00394BAE" w:rsidRPr="00E32429">
              <w:rPr>
                <w:rFonts w:eastAsia="Calibri" w:cstheme="minorHAnsi"/>
                <w:b/>
              </w:rPr>
              <w:t>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13FC2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Nazwa Wykon</w:t>
            </w:r>
            <w:r w:rsidR="00394BAE" w:rsidRPr="00E32429">
              <w:rPr>
                <w:rFonts w:eastAsia="Calibri" w:cstheme="minorHAnsi"/>
                <w:sz w:val="18"/>
                <w:szCs w:val="18"/>
              </w:rPr>
              <w:t>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13FC2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313FC2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394BAE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313FC2" w:rsidRPr="0060198A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942840" w:rsidRPr="00313FC2" w:rsidRDefault="00313FC2" w:rsidP="004724B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18"/>
          <w:szCs w:val="18"/>
        </w:rPr>
      </w:pPr>
      <w:bookmarkStart w:id="1" w:name="_Hlk62115696"/>
      <w:r w:rsidRPr="00313FC2">
        <w:rPr>
          <w:rFonts w:eastAsia="Calibri" w:cstheme="minorHAnsi"/>
          <w:b/>
          <w:sz w:val="18"/>
          <w:szCs w:val="18"/>
        </w:rPr>
        <w:t>Oświadczam, że Wykon</w:t>
      </w:r>
      <w:r w:rsidR="00394BAE" w:rsidRPr="00313FC2">
        <w:rPr>
          <w:rFonts w:eastAsia="Calibri" w:cstheme="minorHAnsi"/>
          <w:b/>
          <w:sz w:val="18"/>
          <w:szCs w:val="18"/>
        </w:rPr>
        <w:t xml:space="preserve">awca składający Oświadczenie w postępowaniu nie podlega wykluczeniu w zakresie przesłanek o których mowa 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 xml:space="preserve">w art. </w:t>
      </w:r>
      <w:r w:rsidR="00E32429" w:rsidRPr="00313FC2">
        <w:rPr>
          <w:rFonts w:eastAsia="Calibri" w:cstheme="minorHAnsi"/>
          <w:b/>
          <w:color w:val="000000" w:themeColor="text1"/>
          <w:sz w:val="18"/>
          <w:szCs w:val="18"/>
        </w:rPr>
        <w:t>7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 xml:space="preserve"> ust. 1 </w:t>
      </w:r>
      <w:r w:rsidR="005F1A33" w:rsidRPr="00313FC2">
        <w:rPr>
          <w:rFonts w:eastAsia="Calibri" w:cstheme="minorHAnsi"/>
          <w:b/>
          <w:sz w:val="18"/>
          <w:szCs w:val="18"/>
        </w:rPr>
        <w:t>U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>st</w:t>
      </w:r>
      <w:r w:rsidR="00394BAE" w:rsidRPr="00313FC2">
        <w:rPr>
          <w:rFonts w:eastAsia="Calibri" w:cstheme="minorHAnsi"/>
          <w:b/>
          <w:sz w:val="18"/>
          <w:szCs w:val="18"/>
        </w:rPr>
        <w:t>awy</w:t>
      </w:r>
      <w:r w:rsidR="00F82273" w:rsidRPr="00313FC2">
        <w:rPr>
          <w:rFonts w:eastAsia="Calibri" w:cstheme="minorHAnsi"/>
          <w:b/>
          <w:i/>
          <w:iCs/>
          <w:sz w:val="18"/>
          <w:szCs w:val="18"/>
        </w:rPr>
        <w:t xml:space="preserve"> </w:t>
      </w:r>
      <w:bookmarkEnd w:id="1"/>
      <w:r w:rsidR="00E32429" w:rsidRPr="00313FC2">
        <w:rPr>
          <w:iCs/>
          <w:sz w:val="18"/>
          <w:szCs w:val="18"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r>
        <w:rPr>
          <w:iCs/>
          <w:sz w:val="18"/>
          <w:szCs w:val="18"/>
        </w:rPr>
        <w:t>.</w:t>
      </w: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P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313FC2">
        <w:rPr>
          <w:rFonts w:eastAsia="Calibri" w:cstheme="minorHAnsi"/>
          <w:bCs/>
          <w:i/>
          <w:sz w:val="16"/>
          <w:szCs w:val="16"/>
        </w:rPr>
        <w:t>owiednio do poszczególnych Wykona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wców wspólnie ubiegających się o udzielenie zamówienia oraz podmiotów udostępniających zasoby.</w:t>
      </w:r>
    </w:p>
    <w:p w:rsidR="0060198A" w:rsidRDefault="0060198A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313FC2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(podpis Wykona</w:t>
      </w:r>
      <w:r w:rsidR="0060198A">
        <w:rPr>
          <w:rFonts w:eastAsia="Calibri" w:cstheme="minorHAnsi"/>
          <w:bCs/>
          <w:i/>
          <w:sz w:val="18"/>
          <w:szCs w:val="18"/>
        </w:rPr>
        <w:t>wcy)</w:t>
      </w:r>
    </w:p>
    <w:sectPr w:rsidR="0060198A" w:rsidRPr="0060198A" w:rsidSect="00F90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B544AC"/>
    <w:multiLevelType w:val="hybridMultilevel"/>
    <w:tmpl w:val="8DB28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2E44F2"/>
    <w:rsid w:val="00313FC2"/>
    <w:rsid w:val="00316D79"/>
    <w:rsid w:val="00382D52"/>
    <w:rsid w:val="003936D2"/>
    <w:rsid w:val="00394BAE"/>
    <w:rsid w:val="003E15DE"/>
    <w:rsid w:val="0045178B"/>
    <w:rsid w:val="004724BA"/>
    <w:rsid w:val="00512964"/>
    <w:rsid w:val="00567FD1"/>
    <w:rsid w:val="005D3AD9"/>
    <w:rsid w:val="005F1A33"/>
    <w:rsid w:val="0060198A"/>
    <w:rsid w:val="00663C38"/>
    <w:rsid w:val="00664DD9"/>
    <w:rsid w:val="00771217"/>
    <w:rsid w:val="007825F7"/>
    <w:rsid w:val="00942840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54017"/>
    <w:rsid w:val="00C96320"/>
    <w:rsid w:val="00CD181E"/>
    <w:rsid w:val="00E32429"/>
    <w:rsid w:val="00E5527B"/>
    <w:rsid w:val="00EB7236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tyl221">
    <w:name w:val="Styl221"/>
    <w:uiPriority w:val="99"/>
    <w:rsid w:val="00567FD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4</cp:revision>
  <cp:lastPrinted>2022-07-18T10:29:00Z</cp:lastPrinted>
  <dcterms:created xsi:type="dcterms:W3CDTF">2022-12-09T13:26:00Z</dcterms:created>
  <dcterms:modified xsi:type="dcterms:W3CDTF">2023-02-01T15:23:00Z</dcterms:modified>
</cp:coreProperties>
</file>